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82" w:rsidRPr="000E37C0" w:rsidRDefault="00474082" w:rsidP="00A75007">
      <w:pPr>
        <w:ind w:left="360"/>
        <w:rPr>
          <w:rFonts w:ascii="Univers" w:hAnsi="Univers" w:cs="Arial"/>
          <w:sz w:val="20"/>
        </w:rPr>
      </w:pPr>
    </w:p>
    <w:p w:rsidR="00137743" w:rsidRDefault="00973F5B" w:rsidP="002C58F1">
      <w:r>
        <w:rPr>
          <w:noProof/>
          <w:lang w:val="en-US" w:eastAsia="en-US"/>
        </w:rPr>
        <w:drawing>
          <wp:inline distT="0" distB="0" distL="0" distR="0" wp14:anchorId="41AC2460" wp14:editId="03FC3CF0">
            <wp:extent cx="5943600" cy="952500"/>
            <wp:effectExtent l="19050" t="0" r="0" b="0"/>
            <wp:docPr id="1" name="Picture 1" descr="PAEP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EPARD LOGO"/>
                    <pic:cNvPicPr>
                      <a:picLocks noChangeAspect="1" noChangeArrowheads="1"/>
                    </pic:cNvPicPr>
                  </pic:nvPicPr>
                  <pic:blipFill>
                    <a:blip r:embed="rId9" cstate="print"/>
                    <a:srcRect/>
                    <a:stretch>
                      <a:fillRect/>
                    </a:stretch>
                  </pic:blipFill>
                  <pic:spPr bwMode="auto">
                    <a:xfrm>
                      <a:off x="0" y="0"/>
                      <a:ext cx="5943600" cy="952500"/>
                    </a:xfrm>
                    <a:prstGeom prst="rect">
                      <a:avLst/>
                    </a:prstGeom>
                    <a:noFill/>
                    <a:ln w="9525">
                      <a:noFill/>
                      <a:miter lim="800000"/>
                      <a:headEnd/>
                      <a:tailEnd/>
                    </a:ln>
                  </pic:spPr>
                </pic:pic>
              </a:graphicData>
            </a:graphic>
          </wp:inline>
        </w:drawing>
      </w:r>
    </w:p>
    <w:p w:rsidR="00C53F7C" w:rsidRDefault="00C53F7C" w:rsidP="006932CC">
      <w:pPr>
        <w:pStyle w:val="Kop1"/>
        <w:numPr>
          <w:ilvl w:val="0"/>
          <w:numId w:val="0"/>
        </w:numPr>
        <w:ind w:left="360"/>
      </w:pPr>
    </w:p>
    <w:p w:rsidR="00C53F7C" w:rsidRPr="00EE1E5F" w:rsidRDefault="00C53F7C" w:rsidP="00EE1E5F">
      <w:pPr>
        <w:jc w:val="center"/>
        <w:rPr>
          <w:b/>
        </w:rPr>
      </w:pPr>
      <w:r w:rsidRPr="00EE1E5F">
        <w:rPr>
          <w:b/>
        </w:rPr>
        <w:t>PAEPARD and the African Diaspora in the agricultural sector</w:t>
      </w:r>
    </w:p>
    <w:p w:rsidR="00C53F7C" w:rsidRPr="00C53F7C" w:rsidRDefault="00164505" w:rsidP="00C53F7C">
      <w:pPr>
        <w:jc w:val="center"/>
      </w:pPr>
      <w:r>
        <w:t>Update 06/07/2012</w:t>
      </w:r>
      <w:r w:rsidR="00C53F7C">
        <w:t xml:space="preserve"> of F. Stepman</w:t>
      </w:r>
    </w:p>
    <w:p w:rsidR="00137743" w:rsidRDefault="00137743" w:rsidP="006932CC">
      <w:pPr>
        <w:pStyle w:val="Kop1"/>
        <w:numPr>
          <w:ilvl w:val="0"/>
          <w:numId w:val="0"/>
        </w:numPr>
        <w:ind w:left="360"/>
      </w:pPr>
    </w:p>
    <w:p w:rsidR="002C58F1" w:rsidRDefault="00466EDF">
      <w:pPr>
        <w:pStyle w:val="Inhopg1"/>
        <w:tabs>
          <w:tab w:val="right" w:leader="dot" w:pos="9062"/>
        </w:tabs>
        <w:rPr>
          <w:rFonts w:asciiTheme="minorHAnsi" w:eastAsiaTheme="minorEastAsia" w:hAnsiTheme="minorHAnsi" w:cstheme="minorBidi"/>
          <w:noProof/>
          <w:szCs w:val="22"/>
          <w:lang w:val="en-US" w:eastAsia="en-US"/>
        </w:rPr>
      </w:pPr>
      <w:r>
        <w:fldChar w:fldCharType="begin"/>
      </w:r>
      <w:r>
        <w:instrText xml:space="preserve"> TOC \o "1-3" \h \z \u </w:instrText>
      </w:r>
      <w:r>
        <w:fldChar w:fldCharType="separate"/>
      </w:r>
      <w:hyperlink w:anchor="_Toc329331021" w:history="1">
        <w:r w:rsidR="002C58F1" w:rsidRPr="00A34385">
          <w:rPr>
            <w:rStyle w:val="Hyperlink"/>
            <w:noProof/>
            <w:lang w:val="en-US"/>
          </w:rPr>
          <w:t>Possible Activities of PAEPARD II</w:t>
        </w:r>
        <w:r w:rsidR="002C58F1">
          <w:rPr>
            <w:noProof/>
            <w:webHidden/>
          </w:rPr>
          <w:tab/>
        </w:r>
        <w:r w:rsidR="002C58F1">
          <w:rPr>
            <w:noProof/>
            <w:webHidden/>
          </w:rPr>
          <w:fldChar w:fldCharType="begin"/>
        </w:r>
        <w:r w:rsidR="002C58F1">
          <w:rPr>
            <w:noProof/>
            <w:webHidden/>
          </w:rPr>
          <w:instrText xml:space="preserve"> PAGEREF _Toc329331021 \h </w:instrText>
        </w:r>
        <w:r w:rsidR="002C58F1">
          <w:rPr>
            <w:noProof/>
            <w:webHidden/>
          </w:rPr>
        </w:r>
        <w:r w:rsidR="002C58F1">
          <w:rPr>
            <w:noProof/>
            <w:webHidden/>
          </w:rPr>
          <w:fldChar w:fldCharType="separate"/>
        </w:r>
        <w:r w:rsidR="002C58F1">
          <w:rPr>
            <w:noProof/>
            <w:webHidden/>
          </w:rPr>
          <w:t>1</w:t>
        </w:r>
        <w:r w:rsidR="002C58F1">
          <w:rPr>
            <w:noProof/>
            <w:webHidden/>
          </w:rPr>
          <w:fldChar w:fldCharType="end"/>
        </w:r>
      </w:hyperlink>
    </w:p>
    <w:p w:rsidR="002C58F1" w:rsidRDefault="002C58F1">
      <w:pPr>
        <w:pStyle w:val="Inhopg2"/>
        <w:tabs>
          <w:tab w:val="left" w:pos="660"/>
          <w:tab w:val="right" w:leader="dot" w:pos="9062"/>
        </w:tabs>
        <w:rPr>
          <w:rFonts w:asciiTheme="minorHAnsi" w:eastAsiaTheme="minorEastAsia" w:hAnsiTheme="minorHAnsi" w:cstheme="minorBidi"/>
          <w:noProof/>
          <w:szCs w:val="22"/>
          <w:lang w:val="en-US" w:eastAsia="en-US"/>
        </w:rPr>
      </w:pPr>
      <w:hyperlink w:anchor="_Toc329331022" w:history="1">
        <w:r w:rsidRPr="00A34385">
          <w:rPr>
            <w:rStyle w:val="Hyperlink"/>
            <w:noProof/>
          </w:rPr>
          <w:t>1.</w:t>
        </w:r>
        <w:r>
          <w:rPr>
            <w:rFonts w:asciiTheme="minorHAnsi" w:eastAsiaTheme="minorEastAsia" w:hAnsiTheme="minorHAnsi" w:cstheme="minorBidi"/>
            <w:noProof/>
            <w:szCs w:val="22"/>
            <w:lang w:val="en-US" w:eastAsia="en-US"/>
          </w:rPr>
          <w:tab/>
        </w:r>
        <w:r w:rsidRPr="00A34385">
          <w:rPr>
            <w:rStyle w:val="Hyperlink"/>
            <w:noProof/>
          </w:rPr>
          <w:t>Take stock of the PAEPARD partners’ experiences with the African Diaspora</w:t>
        </w:r>
        <w:r>
          <w:rPr>
            <w:noProof/>
            <w:webHidden/>
          </w:rPr>
          <w:tab/>
        </w:r>
        <w:r>
          <w:rPr>
            <w:noProof/>
            <w:webHidden/>
          </w:rPr>
          <w:fldChar w:fldCharType="begin"/>
        </w:r>
        <w:r>
          <w:rPr>
            <w:noProof/>
            <w:webHidden/>
          </w:rPr>
          <w:instrText xml:space="preserve"> PAGEREF _Toc329331022 \h </w:instrText>
        </w:r>
        <w:r>
          <w:rPr>
            <w:noProof/>
            <w:webHidden/>
          </w:rPr>
        </w:r>
        <w:r>
          <w:rPr>
            <w:noProof/>
            <w:webHidden/>
          </w:rPr>
          <w:fldChar w:fldCharType="separate"/>
        </w:r>
        <w:r>
          <w:rPr>
            <w:noProof/>
            <w:webHidden/>
          </w:rPr>
          <w:t>1</w:t>
        </w:r>
        <w:r>
          <w:rPr>
            <w:noProof/>
            <w:webHidden/>
          </w:rPr>
          <w:fldChar w:fldCharType="end"/>
        </w:r>
      </w:hyperlink>
    </w:p>
    <w:p w:rsidR="002C58F1" w:rsidRDefault="002C58F1">
      <w:pPr>
        <w:pStyle w:val="Inhopg2"/>
        <w:tabs>
          <w:tab w:val="left" w:pos="660"/>
          <w:tab w:val="right" w:leader="dot" w:pos="9062"/>
        </w:tabs>
        <w:rPr>
          <w:rFonts w:asciiTheme="minorHAnsi" w:eastAsiaTheme="minorEastAsia" w:hAnsiTheme="minorHAnsi" w:cstheme="minorBidi"/>
          <w:noProof/>
          <w:szCs w:val="22"/>
          <w:lang w:val="en-US" w:eastAsia="en-US"/>
        </w:rPr>
      </w:pPr>
      <w:hyperlink w:anchor="_Toc329331023" w:history="1">
        <w:r w:rsidRPr="00A34385">
          <w:rPr>
            <w:rStyle w:val="Hyperlink"/>
            <w:noProof/>
          </w:rPr>
          <w:t>2.</w:t>
        </w:r>
        <w:r>
          <w:rPr>
            <w:rFonts w:asciiTheme="minorHAnsi" w:eastAsiaTheme="minorEastAsia" w:hAnsiTheme="minorHAnsi" w:cstheme="minorBidi"/>
            <w:noProof/>
            <w:szCs w:val="22"/>
            <w:lang w:val="en-US" w:eastAsia="en-US"/>
          </w:rPr>
          <w:tab/>
        </w:r>
        <w:r w:rsidRPr="00A34385">
          <w:rPr>
            <w:rStyle w:val="Hyperlink"/>
            <w:noProof/>
          </w:rPr>
          <w:t>Mobilize the Diaspora for agricultural research</w:t>
        </w:r>
        <w:r>
          <w:rPr>
            <w:noProof/>
            <w:webHidden/>
          </w:rPr>
          <w:tab/>
        </w:r>
        <w:r>
          <w:rPr>
            <w:noProof/>
            <w:webHidden/>
          </w:rPr>
          <w:fldChar w:fldCharType="begin"/>
        </w:r>
        <w:r>
          <w:rPr>
            <w:noProof/>
            <w:webHidden/>
          </w:rPr>
          <w:instrText xml:space="preserve"> PAGEREF _Toc329331023 \h </w:instrText>
        </w:r>
        <w:r>
          <w:rPr>
            <w:noProof/>
            <w:webHidden/>
          </w:rPr>
        </w:r>
        <w:r>
          <w:rPr>
            <w:noProof/>
            <w:webHidden/>
          </w:rPr>
          <w:fldChar w:fldCharType="separate"/>
        </w:r>
        <w:r>
          <w:rPr>
            <w:noProof/>
            <w:webHidden/>
          </w:rPr>
          <w:t>1</w:t>
        </w:r>
        <w:r>
          <w:rPr>
            <w:noProof/>
            <w:webHidden/>
          </w:rPr>
          <w:fldChar w:fldCharType="end"/>
        </w:r>
      </w:hyperlink>
    </w:p>
    <w:p w:rsidR="002C58F1" w:rsidRDefault="002C58F1">
      <w:pPr>
        <w:pStyle w:val="Inhopg2"/>
        <w:tabs>
          <w:tab w:val="left" w:pos="660"/>
          <w:tab w:val="right" w:leader="dot" w:pos="9062"/>
        </w:tabs>
        <w:rPr>
          <w:rFonts w:asciiTheme="minorHAnsi" w:eastAsiaTheme="minorEastAsia" w:hAnsiTheme="minorHAnsi" w:cstheme="minorBidi"/>
          <w:noProof/>
          <w:szCs w:val="22"/>
          <w:lang w:val="en-US" w:eastAsia="en-US"/>
        </w:rPr>
      </w:pPr>
      <w:hyperlink w:anchor="_Toc329331024" w:history="1">
        <w:r w:rsidRPr="00A34385">
          <w:rPr>
            <w:rStyle w:val="Hyperlink"/>
            <w:noProof/>
          </w:rPr>
          <w:t>3.</w:t>
        </w:r>
        <w:r>
          <w:rPr>
            <w:rFonts w:asciiTheme="minorHAnsi" w:eastAsiaTheme="minorEastAsia" w:hAnsiTheme="minorHAnsi" w:cstheme="minorBidi"/>
            <w:noProof/>
            <w:szCs w:val="22"/>
            <w:lang w:val="en-US" w:eastAsia="en-US"/>
          </w:rPr>
          <w:tab/>
        </w:r>
        <w:r w:rsidRPr="00A34385">
          <w:rPr>
            <w:rStyle w:val="Hyperlink"/>
            <w:noProof/>
          </w:rPr>
          <w:t>Involve ARD stakeholders from the Diaspora in innovative ARD partnerships</w:t>
        </w:r>
        <w:r>
          <w:rPr>
            <w:noProof/>
            <w:webHidden/>
          </w:rPr>
          <w:tab/>
        </w:r>
        <w:r>
          <w:rPr>
            <w:noProof/>
            <w:webHidden/>
          </w:rPr>
          <w:fldChar w:fldCharType="begin"/>
        </w:r>
        <w:r>
          <w:rPr>
            <w:noProof/>
            <w:webHidden/>
          </w:rPr>
          <w:instrText xml:space="preserve"> PAGEREF _Toc329331024 \h </w:instrText>
        </w:r>
        <w:r>
          <w:rPr>
            <w:noProof/>
            <w:webHidden/>
          </w:rPr>
        </w:r>
        <w:r>
          <w:rPr>
            <w:noProof/>
            <w:webHidden/>
          </w:rPr>
          <w:fldChar w:fldCharType="separate"/>
        </w:r>
        <w:r>
          <w:rPr>
            <w:noProof/>
            <w:webHidden/>
          </w:rPr>
          <w:t>2</w:t>
        </w:r>
        <w:r>
          <w:rPr>
            <w:noProof/>
            <w:webHidden/>
          </w:rPr>
          <w:fldChar w:fldCharType="end"/>
        </w:r>
      </w:hyperlink>
    </w:p>
    <w:p w:rsidR="002C58F1" w:rsidRDefault="002C58F1">
      <w:pPr>
        <w:pStyle w:val="Inhopg2"/>
        <w:tabs>
          <w:tab w:val="left" w:pos="660"/>
          <w:tab w:val="right" w:leader="dot" w:pos="9062"/>
        </w:tabs>
        <w:rPr>
          <w:rFonts w:asciiTheme="minorHAnsi" w:eastAsiaTheme="minorEastAsia" w:hAnsiTheme="minorHAnsi" w:cstheme="minorBidi"/>
          <w:noProof/>
          <w:szCs w:val="22"/>
          <w:lang w:val="en-US" w:eastAsia="en-US"/>
        </w:rPr>
      </w:pPr>
      <w:hyperlink w:anchor="_Toc329331025" w:history="1">
        <w:r w:rsidRPr="00A34385">
          <w:rPr>
            <w:rStyle w:val="Hyperlink"/>
            <w:noProof/>
          </w:rPr>
          <w:t>4.</w:t>
        </w:r>
        <w:r>
          <w:rPr>
            <w:rFonts w:asciiTheme="minorHAnsi" w:eastAsiaTheme="minorEastAsia" w:hAnsiTheme="minorHAnsi" w:cstheme="minorBidi"/>
            <w:noProof/>
            <w:szCs w:val="22"/>
            <w:lang w:val="en-US" w:eastAsia="en-US"/>
          </w:rPr>
          <w:tab/>
        </w:r>
        <w:r w:rsidRPr="00A34385">
          <w:rPr>
            <w:rStyle w:val="Hyperlink"/>
            <w:noProof/>
          </w:rPr>
          <w:t>Organize an expert consultation</w:t>
        </w:r>
        <w:r>
          <w:rPr>
            <w:noProof/>
            <w:webHidden/>
          </w:rPr>
          <w:tab/>
        </w:r>
        <w:r>
          <w:rPr>
            <w:noProof/>
            <w:webHidden/>
          </w:rPr>
          <w:fldChar w:fldCharType="begin"/>
        </w:r>
        <w:r>
          <w:rPr>
            <w:noProof/>
            <w:webHidden/>
          </w:rPr>
          <w:instrText xml:space="preserve"> PAGEREF _Toc329331025 \h </w:instrText>
        </w:r>
        <w:r>
          <w:rPr>
            <w:noProof/>
            <w:webHidden/>
          </w:rPr>
        </w:r>
        <w:r>
          <w:rPr>
            <w:noProof/>
            <w:webHidden/>
          </w:rPr>
          <w:fldChar w:fldCharType="separate"/>
        </w:r>
        <w:r>
          <w:rPr>
            <w:noProof/>
            <w:webHidden/>
          </w:rPr>
          <w:t>2</w:t>
        </w:r>
        <w:r>
          <w:rPr>
            <w:noProof/>
            <w:webHidden/>
          </w:rPr>
          <w:fldChar w:fldCharType="end"/>
        </w:r>
      </w:hyperlink>
    </w:p>
    <w:p w:rsidR="002C58F1" w:rsidRDefault="002C58F1">
      <w:pPr>
        <w:pStyle w:val="Inhopg1"/>
        <w:tabs>
          <w:tab w:val="right" w:leader="dot" w:pos="9062"/>
        </w:tabs>
        <w:rPr>
          <w:rFonts w:asciiTheme="minorHAnsi" w:eastAsiaTheme="minorEastAsia" w:hAnsiTheme="minorHAnsi" w:cstheme="minorBidi"/>
          <w:noProof/>
          <w:szCs w:val="22"/>
          <w:lang w:val="en-US" w:eastAsia="en-US"/>
        </w:rPr>
      </w:pPr>
      <w:hyperlink w:anchor="_Toc329331026" w:history="1">
        <w:r w:rsidRPr="00A34385">
          <w:rPr>
            <w:rStyle w:val="Hyperlink"/>
            <w:noProof/>
          </w:rPr>
          <w:t>Annex 1: Is there a role for the African scientific Diaspora?</w:t>
        </w:r>
        <w:r>
          <w:rPr>
            <w:noProof/>
            <w:webHidden/>
          </w:rPr>
          <w:tab/>
        </w:r>
        <w:r>
          <w:rPr>
            <w:noProof/>
            <w:webHidden/>
          </w:rPr>
          <w:fldChar w:fldCharType="begin"/>
        </w:r>
        <w:r>
          <w:rPr>
            <w:noProof/>
            <w:webHidden/>
          </w:rPr>
          <w:instrText xml:space="preserve"> PAGEREF _Toc329331026 \h </w:instrText>
        </w:r>
        <w:r>
          <w:rPr>
            <w:noProof/>
            <w:webHidden/>
          </w:rPr>
        </w:r>
        <w:r>
          <w:rPr>
            <w:noProof/>
            <w:webHidden/>
          </w:rPr>
          <w:fldChar w:fldCharType="separate"/>
        </w:r>
        <w:r>
          <w:rPr>
            <w:noProof/>
            <w:webHidden/>
          </w:rPr>
          <w:t>3</w:t>
        </w:r>
        <w:r>
          <w:rPr>
            <w:noProof/>
            <w:webHidden/>
          </w:rPr>
          <w:fldChar w:fldCharType="end"/>
        </w:r>
      </w:hyperlink>
    </w:p>
    <w:p w:rsidR="002C58F1" w:rsidRDefault="002C58F1">
      <w:pPr>
        <w:pStyle w:val="Inhopg1"/>
        <w:tabs>
          <w:tab w:val="right" w:leader="dot" w:pos="9062"/>
        </w:tabs>
        <w:rPr>
          <w:rFonts w:asciiTheme="minorHAnsi" w:eastAsiaTheme="minorEastAsia" w:hAnsiTheme="minorHAnsi" w:cstheme="minorBidi"/>
          <w:noProof/>
          <w:szCs w:val="22"/>
          <w:lang w:val="en-US" w:eastAsia="en-US"/>
        </w:rPr>
      </w:pPr>
      <w:hyperlink w:anchor="_Toc329331027" w:history="1">
        <w:r w:rsidRPr="00A34385">
          <w:rPr>
            <w:rStyle w:val="Hyperlink"/>
            <w:noProof/>
          </w:rPr>
          <w:t>Annex 2: Typology of the ARD Diaspora</w:t>
        </w:r>
        <w:r>
          <w:rPr>
            <w:noProof/>
            <w:webHidden/>
          </w:rPr>
          <w:tab/>
        </w:r>
        <w:r>
          <w:rPr>
            <w:noProof/>
            <w:webHidden/>
          </w:rPr>
          <w:fldChar w:fldCharType="begin"/>
        </w:r>
        <w:r>
          <w:rPr>
            <w:noProof/>
            <w:webHidden/>
          </w:rPr>
          <w:instrText xml:space="preserve"> PAGEREF _Toc329331027 \h </w:instrText>
        </w:r>
        <w:r>
          <w:rPr>
            <w:noProof/>
            <w:webHidden/>
          </w:rPr>
        </w:r>
        <w:r>
          <w:rPr>
            <w:noProof/>
            <w:webHidden/>
          </w:rPr>
          <w:fldChar w:fldCharType="separate"/>
        </w:r>
        <w:r>
          <w:rPr>
            <w:noProof/>
            <w:webHidden/>
          </w:rPr>
          <w:t>3</w:t>
        </w:r>
        <w:r>
          <w:rPr>
            <w:noProof/>
            <w:webHidden/>
          </w:rPr>
          <w:fldChar w:fldCharType="end"/>
        </w:r>
      </w:hyperlink>
    </w:p>
    <w:p w:rsidR="002C58F1" w:rsidRDefault="002C58F1">
      <w:pPr>
        <w:pStyle w:val="Inhopg2"/>
        <w:tabs>
          <w:tab w:val="right" w:leader="dot" w:pos="9062"/>
        </w:tabs>
        <w:rPr>
          <w:rFonts w:asciiTheme="minorHAnsi" w:eastAsiaTheme="minorEastAsia" w:hAnsiTheme="minorHAnsi" w:cstheme="minorBidi"/>
          <w:noProof/>
          <w:szCs w:val="22"/>
          <w:lang w:val="en-US" w:eastAsia="en-US"/>
        </w:rPr>
      </w:pPr>
      <w:hyperlink w:anchor="_Toc329331028" w:history="1">
        <w:r w:rsidRPr="00A34385">
          <w:rPr>
            <w:rStyle w:val="Hyperlink"/>
            <w:noProof/>
          </w:rPr>
          <w:t>The Diaspora investing in agricultural activities</w:t>
        </w:r>
        <w:r>
          <w:rPr>
            <w:noProof/>
            <w:webHidden/>
          </w:rPr>
          <w:tab/>
        </w:r>
        <w:r>
          <w:rPr>
            <w:noProof/>
            <w:webHidden/>
          </w:rPr>
          <w:fldChar w:fldCharType="begin"/>
        </w:r>
        <w:r>
          <w:rPr>
            <w:noProof/>
            <w:webHidden/>
          </w:rPr>
          <w:instrText xml:space="preserve"> PAGEREF _Toc329331028 \h </w:instrText>
        </w:r>
        <w:r>
          <w:rPr>
            <w:noProof/>
            <w:webHidden/>
          </w:rPr>
        </w:r>
        <w:r>
          <w:rPr>
            <w:noProof/>
            <w:webHidden/>
          </w:rPr>
          <w:fldChar w:fldCharType="separate"/>
        </w:r>
        <w:r>
          <w:rPr>
            <w:noProof/>
            <w:webHidden/>
          </w:rPr>
          <w:t>3</w:t>
        </w:r>
        <w:r>
          <w:rPr>
            <w:noProof/>
            <w:webHidden/>
          </w:rPr>
          <w:fldChar w:fldCharType="end"/>
        </w:r>
      </w:hyperlink>
    </w:p>
    <w:p w:rsidR="002C58F1" w:rsidRDefault="002C58F1">
      <w:pPr>
        <w:pStyle w:val="Inhopg2"/>
        <w:tabs>
          <w:tab w:val="right" w:leader="dot" w:pos="9062"/>
        </w:tabs>
        <w:rPr>
          <w:rFonts w:asciiTheme="minorHAnsi" w:eastAsiaTheme="minorEastAsia" w:hAnsiTheme="minorHAnsi" w:cstheme="minorBidi"/>
          <w:noProof/>
          <w:szCs w:val="22"/>
          <w:lang w:val="en-US" w:eastAsia="en-US"/>
        </w:rPr>
      </w:pPr>
      <w:hyperlink w:anchor="_Toc329331029" w:history="1">
        <w:r w:rsidRPr="00A34385">
          <w:rPr>
            <w:rStyle w:val="Hyperlink"/>
            <w:noProof/>
          </w:rPr>
          <w:t>The Diaspora active in agricultural sciences</w:t>
        </w:r>
        <w:r>
          <w:rPr>
            <w:noProof/>
            <w:webHidden/>
          </w:rPr>
          <w:tab/>
        </w:r>
        <w:r>
          <w:rPr>
            <w:noProof/>
            <w:webHidden/>
          </w:rPr>
          <w:fldChar w:fldCharType="begin"/>
        </w:r>
        <w:r>
          <w:rPr>
            <w:noProof/>
            <w:webHidden/>
          </w:rPr>
          <w:instrText xml:space="preserve"> PAGEREF _Toc329331029 \h </w:instrText>
        </w:r>
        <w:r>
          <w:rPr>
            <w:noProof/>
            <w:webHidden/>
          </w:rPr>
        </w:r>
        <w:r>
          <w:rPr>
            <w:noProof/>
            <w:webHidden/>
          </w:rPr>
          <w:fldChar w:fldCharType="separate"/>
        </w:r>
        <w:r>
          <w:rPr>
            <w:noProof/>
            <w:webHidden/>
          </w:rPr>
          <w:t>6</w:t>
        </w:r>
        <w:r>
          <w:rPr>
            <w:noProof/>
            <w:webHidden/>
          </w:rPr>
          <w:fldChar w:fldCharType="end"/>
        </w:r>
      </w:hyperlink>
    </w:p>
    <w:p w:rsidR="002C58F1" w:rsidRDefault="002C58F1">
      <w:pPr>
        <w:pStyle w:val="Inhopg1"/>
        <w:tabs>
          <w:tab w:val="right" w:leader="dot" w:pos="9062"/>
        </w:tabs>
        <w:rPr>
          <w:rFonts w:asciiTheme="minorHAnsi" w:eastAsiaTheme="minorEastAsia" w:hAnsiTheme="minorHAnsi" w:cstheme="minorBidi"/>
          <w:noProof/>
          <w:szCs w:val="22"/>
          <w:lang w:val="en-US" w:eastAsia="en-US"/>
        </w:rPr>
      </w:pPr>
      <w:hyperlink w:anchor="_Toc329331030" w:history="1">
        <w:r w:rsidRPr="00A34385">
          <w:rPr>
            <w:rStyle w:val="Hyperlink"/>
            <w:noProof/>
          </w:rPr>
          <w:t>Annex 3: The African agricultural professionals</w:t>
        </w:r>
        <w:r>
          <w:rPr>
            <w:noProof/>
            <w:webHidden/>
          </w:rPr>
          <w:tab/>
        </w:r>
        <w:r>
          <w:rPr>
            <w:noProof/>
            <w:webHidden/>
          </w:rPr>
          <w:fldChar w:fldCharType="begin"/>
        </w:r>
        <w:r>
          <w:rPr>
            <w:noProof/>
            <w:webHidden/>
          </w:rPr>
          <w:instrText xml:space="preserve"> PAGEREF _Toc329331030 \h </w:instrText>
        </w:r>
        <w:r>
          <w:rPr>
            <w:noProof/>
            <w:webHidden/>
          </w:rPr>
        </w:r>
        <w:r>
          <w:rPr>
            <w:noProof/>
            <w:webHidden/>
          </w:rPr>
          <w:fldChar w:fldCharType="separate"/>
        </w:r>
        <w:r>
          <w:rPr>
            <w:noProof/>
            <w:webHidden/>
          </w:rPr>
          <w:t>7</w:t>
        </w:r>
        <w:r>
          <w:rPr>
            <w:noProof/>
            <w:webHidden/>
          </w:rPr>
          <w:fldChar w:fldCharType="end"/>
        </w:r>
      </w:hyperlink>
    </w:p>
    <w:p w:rsidR="00466EDF" w:rsidRPr="00466EDF" w:rsidRDefault="00466EDF" w:rsidP="00466EDF">
      <w:r>
        <w:fldChar w:fldCharType="end"/>
      </w:r>
    </w:p>
    <w:p w:rsidR="00A553F9" w:rsidRDefault="00A553F9" w:rsidP="00405F07">
      <w:pPr>
        <w:pStyle w:val="Kop1"/>
        <w:numPr>
          <w:ilvl w:val="0"/>
          <w:numId w:val="0"/>
        </w:numPr>
        <w:ind w:left="360" w:hanging="360"/>
        <w:rPr>
          <w:lang w:val="en-US"/>
        </w:rPr>
      </w:pPr>
      <w:bookmarkStart w:id="0" w:name="_Toc329331021"/>
      <w:bookmarkStart w:id="1" w:name="_GoBack"/>
      <w:bookmarkEnd w:id="1"/>
      <w:r>
        <w:rPr>
          <w:lang w:val="en-US"/>
        </w:rPr>
        <w:t>Possible Activities of PAEPARD II</w:t>
      </w:r>
      <w:bookmarkEnd w:id="0"/>
    </w:p>
    <w:p w:rsidR="00A553F9" w:rsidRDefault="00A553F9" w:rsidP="00A553F9">
      <w:pPr>
        <w:rPr>
          <w:lang w:val="en-US"/>
        </w:rPr>
      </w:pPr>
    </w:p>
    <w:p w:rsidR="00A553F9" w:rsidRDefault="00A553F9" w:rsidP="00A553F9">
      <w:pPr>
        <w:rPr>
          <w:lang w:val="en-US"/>
        </w:rPr>
      </w:pPr>
      <w:r>
        <w:rPr>
          <w:lang w:val="en-US"/>
        </w:rPr>
        <w:t>Work Package 1 is to take the lead to organize an internal consultation around the Agricultural Diaspora. A number of activities are possible</w:t>
      </w:r>
    </w:p>
    <w:p w:rsidR="00A553F9" w:rsidRDefault="00A553F9" w:rsidP="00A553F9">
      <w:pPr>
        <w:rPr>
          <w:lang w:val="en-US"/>
        </w:rPr>
      </w:pPr>
    </w:p>
    <w:p w:rsidR="00A553F9" w:rsidRPr="00405F07" w:rsidRDefault="00A553F9" w:rsidP="00405F07">
      <w:pPr>
        <w:pStyle w:val="Kop2"/>
      </w:pPr>
      <w:bookmarkStart w:id="2" w:name="_Toc329331022"/>
      <w:r w:rsidRPr="00405F07">
        <w:t>Take stock of the PAEPARD partners’ experiences with the African Diaspora</w:t>
      </w:r>
      <w:bookmarkEnd w:id="2"/>
    </w:p>
    <w:p w:rsidR="00A553F9" w:rsidRDefault="00A553F9" w:rsidP="00A553F9">
      <w:pPr>
        <w:rPr>
          <w:lang w:val="en-US"/>
        </w:rPr>
      </w:pPr>
    </w:p>
    <w:p w:rsidR="0040713F" w:rsidRDefault="0040713F" w:rsidP="00A553F9">
      <w:pPr>
        <w:rPr>
          <w:lang w:val="en-US"/>
        </w:rPr>
      </w:pPr>
      <w:r>
        <w:rPr>
          <w:lang w:val="en-US"/>
        </w:rPr>
        <w:t>In particular the European partners of PAEPARD have different types of experiences to work with the African Diaspora. Sometimes this has led to interesting initiatives but in other cases the engagement with African Diaspora representatives have resulted in mixed feelings about the added value of this Diaspora.</w:t>
      </w:r>
    </w:p>
    <w:p w:rsidR="0040713F" w:rsidRDefault="0040713F" w:rsidP="00A553F9">
      <w:pPr>
        <w:rPr>
          <w:lang w:val="en-US"/>
        </w:rPr>
      </w:pPr>
    </w:p>
    <w:p w:rsidR="00A553F9" w:rsidRDefault="0040713F" w:rsidP="00A553F9">
      <w:r>
        <w:rPr>
          <w:lang w:val="en-US"/>
        </w:rPr>
        <w:t xml:space="preserve">A first exercise could consist of taking stock of positive experiences of the European </w:t>
      </w:r>
      <w:r>
        <w:t>PAEPARD partners.</w:t>
      </w:r>
    </w:p>
    <w:p w:rsidR="0040713F" w:rsidRPr="00A553F9" w:rsidRDefault="0040713F" w:rsidP="00A553F9">
      <w:pPr>
        <w:rPr>
          <w:lang w:val="en-US"/>
        </w:rPr>
      </w:pPr>
    </w:p>
    <w:p w:rsidR="00A553F9" w:rsidRPr="00052AAF" w:rsidRDefault="00A553F9" w:rsidP="00405F07">
      <w:pPr>
        <w:pStyle w:val="Kop2"/>
      </w:pPr>
      <w:bookmarkStart w:id="3" w:name="_Toc329331023"/>
      <w:r w:rsidRPr="00052AAF">
        <w:t>Mobilize the Diaspora for agricultural research</w:t>
      </w:r>
      <w:bookmarkEnd w:id="3"/>
    </w:p>
    <w:p w:rsidR="00A553F9" w:rsidRDefault="00A553F9" w:rsidP="00A553F9"/>
    <w:p w:rsidR="00A553F9" w:rsidRDefault="00A553F9" w:rsidP="00A553F9">
      <w:r>
        <w:t>Work Package 3 of PAEPARD II (CIRAD) could organise an online questionnaire (</w:t>
      </w:r>
      <w:hyperlink r:id="rId10" w:history="1">
        <w:r w:rsidRPr="00CC63EE">
          <w:rPr>
            <w:rStyle w:val="Hyperlink"/>
          </w:rPr>
          <w:t>http://www.surveymonkey.com/</w:t>
        </w:r>
      </w:hyperlink>
      <w:r>
        <w:t xml:space="preserve"> to profile ARD Diaspora initiatives.</w:t>
      </w:r>
    </w:p>
    <w:p w:rsidR="00A553F9" w:rsidRDefault="00A553F9" w:rsidP="00A553F9"/>
    <w:p w:rsidR="00A553F9" w:rsidRDefault="00A553F9" w:rsidP="00A553F9">
      <w:r>
        <w:t>An online discussion can be organised on the role of the Diaspora in ARD.</w:t>
      </w:r>
    </w:p>
    <w:p w:rsidR="00CC27BA" w:rsidRDefault="00CC27BA" w:rsidP="00A553F9"/>
    <w:p w:rsidR="00CC27BA" w:rsidRDefault="00CC27BA" w:rsidP="00A553F9"/>
    <w:p w:rsidR="00D36815" w:rsidRDefault="00D36815" w:rsidP="00A553F9"/>
    <w:p w:rsidR="00D36815" w:rsidRDefault="00D36815" w:rsidP="00A553F9"/>
    <w:p w:rsidR="00A553F9" w:rsidRDefault="00A553F9" w:rsidP="00A553F9"/>
    <w:p w:rsidR="00A553F9" w:rsidRDefault="00A553F9" w:rsidP="00A553F9">
      <w:r>
        <w:lastRenderedPageBreak/>
        <w:t xml:space="preserve">PAEPARD could promote a joint study on </w:t>
      </w:r>
      <w:r w:rsidRPr="005618A2">
        <w:rPr>
          <w:i/>
        </w:rPr>
        <w:t>How Agricultural research in Africa can be supported by its Diaspora of agricultural research scientists</w:t>
      </w:r>
      <w:r>
        <w:rPr>
          <w:i/>
        </w:rPr>
        <w:t xml:space="preserve"> </w:t>
      </w:r>
      <w:r w:rsidRPr="004C7589">
        <w:t>and link up with</w:t>
      </w:r>
      <w:r>
        <w:t xml:space="preserve"> other others who have Diaspora oriented research activities:</w:t>
      </w:r>
      <w:r w:rsidRPr="004C7589">
        <w:t xml:space="preserve"> </w:t>
      </w:r>
    </w:p>
    <w:p w:rsidR="00A553F9" w:rsidRPr="004C7589" w:rsidRDefault="00A553F9" w:rsidP="00A553F9">
      <w:pPr>
        <w:numPr>
          <w:ilvl w:val="0"/>
          <w:numId w:val="30"/>
        </w:numPr>
        <w:rPr>
          <w:lang w:val="fr-FR"/>
        </w:rPr>
      </w:pPr>
      <w:r w:rsidRPr="004C7589">
        <w:rPr>
          <w:lang w:val="fr-FR"/>
        </w:rPr>
        <w:t xml:space="preserve">Oxford </w:t>
      </w:r>
      <w:proofErr w:type="spellStart"/>
      <w:r w:rsidRPr="004C7589">
        <w:rPr>
          <w:lang w:val="fr-FR"/>
        </w:rPr>
        <w:t>Leverhulme</w:t>
      </w:r>
      <w:proofErr w:type="spellEnd"/>
      <w:r w:rsidRPr="004C7589">
        <w:rPr>
          <w:lang w:val="fr-FR"/>
        </w:rPr>
        <w:t xml:space="preserve"> Diasporas Programme: </w:t>
      </w:r>
      <w:hyperlink r:id="rId11" w:history="1">
        <w:r w:rsidRPr="004C7589">
          <w:rPr>
            <w:rStyle w:val="Hyperlink"/>
            <w:lang w:val="fr-FR"/>
          </w:rPr>
          <w:t>http://www.imi.ox.ac.uk/research-projects/oxford-leverhulme-diasporas-programme</w:t>
        </w:r>
      </w:hyperlink>
      <w:r w:rsidRPr="004C7589">
        <w:rPr>
          <w:lang w:val="fr-FR"/>
        </w:rPr>
        <w:t xml:space="preserve"> .</w:t>
      </w:r>
    </w:p>
    <w:p w:rsidR="00A553F9" w:rsidRPr="004C7589" w:rsidRDefault="00A553F9" w:rsidP="00A553F9">
      <w:pPr>
        <w:numPr>
          <w:ilvl w:val="0"/>
          <w:numId w:val="29"/>
        </w:numPr>
        <w:rPr>
          <w:lang w:val="en-US"/>
        </w:rPr>
      </w:pPr>
      <w:r w:rsidRPr="005F4298">
        <w:t>The African Diaspora Policy Centre (ADPC)</w:t>
      </w:r>
      <w:r>
        <w:t xml:space="preserve"> – see </w:t>
      </w:r>
      <w:r w:rsidR="0040713F">
        <w:t>below</w:t>
      </w:r>
    </w:p>
    <w:p w:rsidR="00A553F9" w:rsidRPr="004C7589" w:rsidRDefault="003C2D1D" w:rsidP="00A553F9">
      <w:pPr>
        <w:rPr>
          <w:lang w:val="en-US"/>
        </w:rPr>
      </w:pPr>
      <w:r>
        <w:rPr>
          <w:noProof/>
          <w:lang w:val="en-US" w:eastAsia="en-US"/>
        </w:rPr>
        <mc:AlternateContent>
          <mc:Choice Requires="wps">
            <w:drawing>
              <wp:anchor distT="91440" distB="91440" distL="114300" distR="114300" simplePos="0" relativeHeight="251662336" behindDoc="0" locked="0" layoutInCell="0" allowOverlap="1" wp14:anchorId="2A50348A" wp14:editId="61FC5F88">
                <wp:simplePos x="0" y="0"/>
                <wp:positionH relativeFrom="margin">
                  <wp:posOffset>-36830</wp:posOffset>
                </wp:positionH>
                <wp:positionV relativeFrom="margin">
                  <wp:posOffset>1079500</wp:posOffset>
                </wp:positionV>
                <wp:extent cx="5996305" cy="3028950"/>
                <wp:effectExtent l="0" t="0" r="4445" b="0"/>
                <wp:wrapSquare wrapText="bothSides"/>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6305" cy="3028950"/>
                        </a:xfrm>
                        <a:prstGeom prst="rect">
                          <a:avLst/>
                        </a:prstGeom>
                        <a:solidFill>
                          <a:srgbClr val="F2F2F2"/>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CC27BA" w:rsidRPr="00CC27BA" w:rsidRDefault="003C2D1D" w:rsidP="00CC27BA">
                            <w:pPr>
                              <w:pStyle w:val="Geenafstand"/>
                              <w:rPr>
                                <w:rFonts w:cs="Arial"/>
                                <w:sz w:val="18"/>
                                <w:szCs w:val="18"/>
                              </w:rPr>
                            </w:pPr>
                            <w:r>
                              <w:rPr>
                                <w:rFonts w:cs="Arial"/>
                                <w:color w:val="0000FF"/>
                                <w:sz w:val="18"/>
                                <w:szCs w:val="18"/>
                              </w:rPr>
                              <w:t>In 2012 f</w:t>
                            </w:r>
                            <w:r w:rsidR="00CC27BA" w:rsidRPr="00CC27BA">
                              <w:rPr>
                                <w:rFonts w:cs="Arial"/>
                                <w:color w:val="0000FF"/>
                                <w:sz w:val="18"/>
                                <w:szCs w:val="18"/>
                              </w:rPr>
                              <w:t>ollowing questionnaire was prepared by IAO (PAEPARD member)</w:t>
                            </w:r>
                            <w:r w:rsidR="001754F3">
                              <w:rPr>
                                <w:rFonts w:cs="Arial"/>
                                <w:color w:val="0000FF"/>
                                <w:sz w:val="18"/>
                                <w:szCs w:val="18"/>
                              </w:rPr>
                              <w:t xml:space="preserve"> in English, French and Italian</w:t>
                            </w:r>
                            <w:r w:rsidR="00CC27BA" w:rsidRPr="00CC27BA">
                              <w:rPr>
                                <w:rFonts w:cs="Arial"/>
                                <w:color w:val="0000FF"/>
                                <w:sz w:val="18"/>
                                <w:szCs w:val="18"/>
                              </w:rPr>
                              <w:t>:</w:t>
                            </w:r>
                            <w:r w:rsidR="00CC27BA">
                              <w:rPr>
                                <w:rFonts w:cs="Arial"/>
                                <w:color w:val="0000FF"/>
                                <w:sz w:val="18"/>
                                <w:szCs w:val="18"/>
                              </w:rPr>
                              <w:t xml:space="preserve"> </w:t>
                            </w:r>
                            <w:r w:rsidR="00CC27BA">
                              <w:rPr>
                                <w:rFonts w:cs="Arial"/>
                                <w:sz w:val="18"/>
                                <w:szCs w:val="18"/>
                              </w:rPr>
                              <w:t>It was sent to 9 diaspora associations in 4 European countries: France, UK, Italy, Belgium. Only one association replied</w:t>
                            </w:r>
                            <w:r>
                              <w:rPr>
                                <w:rFonts w:cs="Arial"/>
                                <w:sz w:val="18"/>
                                <w:szCs w:val="18"/>
                              </w:rPr>
                              <w:t xml:space="preserve"> (</w:t>
                            </w:r>
                            <w:proofErr w:type="spellStart"/>
                            <w:r w:rsidRPr="003C2D1D">
                              <w:rPr>
                                <w:rFonts w:cs="Arial"/>
                                <w:sz w:val="18"/>
                                <w:szCs w:val="18"/>
                              </w:rPr>
                              <w:t>Sunugal</w:t>
                            </w:r>
                            <w:proofErr w:type="spellEnd"/>
                            <w:r>
                              <w:rPr>
                                <w:rFonts w:cs="Arial"/>
                                <w:sz w:val="18"/>
                                <w:szCs w:val="18"/>
                              </w:rPr>
                              <w:t xml:space="preserve"> Association:</w:t>
                            </w:r>
                            <w:r w:rsidRPr="003C2D1D">
                              <w:rPr>
                                <w:rFonts w:cs="Arial"/>
                                <w:sz w:val="18"/>
                                <w:szCs w:val="18"/>
                              </w:rPr>
                              <w:t xml:space="preserve"> Senegal</w:t>
                            </w:r>
                            <w:r>
                              <w:rPr>
                                <w:rFonts w:cs="Arial"/>
                                <w:sz w:val="18"/>
                                <w:szCs w:val="18"/>
                              </w:rPr>
                              <w:t>/Italy)</w:t>
                            </w:r>
                            <w:r w:rsidR="00CC27BA">
                              <w:rPr>
                                <w:rFonts w:cs="Arial"/>
                                <w:sz w:val="18"/>
                                <w:szCs w:val="18"/>
                              </w:rPr>
                              <w:t>.</w:t>
                            </w:r>
                          </w:p>
                          <w:p w:rsidR="00CC27BA" w:rsidRPr="00CC27BA" w:rsidRDefault="00CC27BA" w:rsidP="00CC27BA">
                            <w:pPr>
                              <w:pStyle w:val="Geenafstand"/>
                              <w:rPr>
                                <w:rFonts w:cs="Arial"/>
                                <w:sz w:val="18"/>
                                <w:szCs w:val="18"/>
                              </w:rPr>
                            </w:pPr>
                          </w:p>
                          <w:p w:rsidR="00CC27BA" w:rsidRPr="00CC27BA" w:rsidRDefault="00CC27BA" w:rsidP="00CC27BA">
                            <w:pPr>
                              <w:pStyle w:val="Geenafstand"/>
                              <w:rPr>
                                <w:rFonts w:cs="Arial"/>
                                <w:b/>
                                <w:sz w:val="18"/>
                                <w:szCs w:val="18"/>
                                <w:lang w:val="en-US"/>
                              </w:rPr>
                            </w:pPr>
                            <w:r w:rsidRPr="00CC27BA">
                              <w:rPr>
                                <w:rFonts w:cs="Arial"/>
                                <w:b/>
                                <w:sz w:val="18"/>
                                <w:szCs w:val="18"/>
                                <w:lang w:val="en-US"/>
                              </w:rPr>
                              <w:t xml:space="preserve">Questionnaire </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Are there many Researchers/Students/Professors engaged in Agricultural research for Development among the members of your Association?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Have the members of your Association ever implemented any research projects with their own Country of origin?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Are you in touch  with Researchers/Students/Professors that are implementing or participating to training or Master degree courses with African institutions?</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Which are, in your opinion, the main and most urgent issues the agricultural research should face at present?</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Which could be the impact of a partnership research program involving Diaspora members and researchers in the Country of origin?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In your experience, are these kind of joint activities very common? Which are the main problems encountered during their implementation?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Do you already know PAEPARD Project?</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Would you be interested in participating to PAEPARD activities? Which could be  the main reasons?</w:t>
                            </w:r>
                          </w:p>
                          <w:p w:rsidR="00CC27BA" w:rsidRPr="007F0B2B" w:rsidRDefault="00CC27BA" w:rsidP="00CC27BA">
                            <w:pPr>
                              <w:rPr>
                                <w:lang w:val="en-US"/>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2.9pt;margin-top:85pt;width:472.15pt;height:238.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o/BwMAAHQGAAAOAAAAZHJzL2Uyb0RvYy54bWysVduO0zAQfUfiHyy/Z3Npekm0KWq7DSAt&#10;sGJBPLuJ01g4drDdpgvi3xk7vQV4QEArRR57PDnnzCW3Lw4NR3uqNJMiw+FNgBEVhSyZ2Gb444fc&#10;m2GkDREl4VLQDD9RjV/Mnz+77dqURrKWvKQKQRCh067NcG1Mm/q+LmraEH0jWyrgsJKqIQZMtfVL&#10;RTqI3nA/CoKJ30lVtkoWVGvYvesP8dzFrypamHdVpalBPMOAzbincs+NffrzW5JuFWlrVhxhkL9A&#10;0RAm4KXnUHfEELRT7JdQDSuU1LIyN4VsfFlVrKCOA7AJg5/YPNakpY4LiKPbs0z6/4Ut3u4fFGJl&#10;hscYCdJAit6DaERsOUWRladrdQpej+2DsgR1ey+LzxoJuarBiy6Ukl1NSQmgQuvvDy5YQ8NVtOne&#10;yBKik52RTqlDpRpUcda+shdtaFADHVxqns6poQeDCtgcJ8lkFADGAs5GQTRLxi55PkltIHu9Vdq8&#10;pLJBdpFhBTRcWLK/18YCu7g4IpKzMmecO0NtNyuu0J5AneSR/TsuwPfajQvrLKS91kfsd6irtP41&#10;JAXMsLSeFr2rgm9JGMXBMkq8fDKbenEej71kGsy8IEyWySSIk/gu/27hhnFas7Kk4p4JeqrIMP6z&#10;jB97o68lV5OoA3WTAMRyNK/J6GvOgfv9jnPDDHQoZ02GZ2cnktqUr0UJKpDUEMb7tT/E70QHEYZa&#10;LPJxMI1HM286HY+8eLQOvOUsX3mLVTiZTNfL1XIdDrVYO331v8vhgJySZQ25A3aPddmhktmqcVrB&#10;oCgZDIkwODJGhG9hvBVGYaSk+cRM7XrTlqmNMpAynyaTeNKXHm9r0hfV2Gp30rdX3qlzBtBrdcF2&#10;JeWR/kVNKOVTkbl2sx3Wd6o5bA6QE9t2G1k+QeMBXtdTMKRhUUv1FaMOBl6G9ZcdURQj/lpA80aQ&#10;ksiOyIGlBtZmYBFRQLijLL2xMv1s3bWKbWurp9NByAW0fcVcG16wASFrwGhz1I5j2M7Oa9t5XT4W&#10;8x8AAAD//wMAUEsDBBQABgAIAAAAIQDIV0T+4AAAAAoBAAAPAAAAZHJzL2Rvd25yZXYueG1sTI/B&#10;TsMwDIbvSLxDZCQuaEsKdCul6YQQE9LEhbLLbmlrmorGqZpsK2+POcHR9q/P319sZjeIE06h96Qh&#10;WSoQSI1ve+o07D+2iwxEiIZaM3hCDd8YYFNeXhQmb/2Z3vFUxU4whEJuNNgYx1zK0Fh0Jiz9iMS3&#10;Tz85E3mcOtlO5sxwN8hbpVbSmZ74gzUjPltsvqqj03CoXlNGpH202VuT7W62L3WSaH19NT89gog4&#10;x78w/OqzOpTsVPsjtUEMGhYpm0ferxV34sDDXZaCqDWs7tcKZFnI/xXKHwAAAP//AwBQSwECLQAU&#10;AAYACAAAACEAtoM4kv4AAADhAQAAEwAAAAAAAAAAAAAAAAAAAAAAW0NvbnRlbnRfVHlwZXNdLnht&#10;bFBLAQItABQABgAIAAAAIQA4/SH/1gAAAJQBAAALAAAAAAAAAAAAAAAAAC8BAABfcmVscy8ucmVs&#10;c1BLAQItABQABgAIAAAAIQCiQwo/BwMAAHQGAAAOAAAAAAAAAAAAAAAAAC4CAABkcnMvZTJvRG9j&#10;LnhtbFBLAQItABQABgAIAAAAIQDIV0T+4AAAAAoBAAAPAAAAAAAAAAAAAAAAAGEFAABkcnMvZG93&#10;bnJldi54bWxQSwUGAAAAAAQABADzAAAAbgYAAAAA&#10;" o:allowincell="f" fillcolor="#f2f2f2" stroked="f" strokeweight="1.5pt">
                <v:shadow color="#f79646" opacity=".5" offset="-15pt,0"/>
                <v:textbox inset="21.6pt,21.6pt,21.6pt,21.6pt">
                  <w:txbxContent>
                    <w:p w:rsidR="00CC27BA" w:rsidRPr="00CC27BA" w:rsidRDefault="003C2D1D" w:rsidP="00CC27BA">
                      <w:pPr>
                        <w:pStyle w:val="Geenafstand"/>
                        <w:rPr>
                          <w:rFonts w:cs="Arial"/>
                          <w:sz w:val="18"/>
                          <w:szCs w:val="18"/>
                        </w:rPr>
                      </w:pPr>
                      <w:r>
                        <w:rPr>
                          <w:rFonts w:cs="Arial"/>
                          <w:color w:val="0000FF"/>
                          <w:sz w:val="18"/>
                          <w:szCs w:val="18"/>
                        </w:rPr>
                        <w:t>In 2012 f</w:t>
                      </w:r>
                      <w:r w:rsidR="00CC27BA" w:rsidRPr="00CC27BA">
                        <w:rPr>
                          <w:rFonts w:cs="Arial"/>
                          <w:color w:val="0000FF"/>
                          <w:sz w:val="18"/>
                          <w:szCs w:val="18"/>
                        </w:rPr>
                        <w:t>ollowing questionnaire was prepared by IAO (PAEPARD member)</w:t>
                      </w:r>
                      <w:r w:rsidR="001754F3">
                        <w:rPr>
                          <w:rFonts w:cs="Arial"/>
                          <w:color w:val="0000FF"/>
                          <w:sz w:val="18"/>
                          <w:szCs w:val="18"/>
                        </w:rPr>
                        <w:t xml:space="preserve"> in English, French and Italian</w:t>
                      </w:r>
                      <w:r w:rsidR="00CC27BA" w:rsidRPr="00CC27BA">
                        <w:rPr>
                          <w:rFonts w:cs="Arial"/>
                          <w:color w:val="0000FF"/>
                          <w:sz w:val="18"/>
                          <w:szCs w:val="18"/>
                        </w:rPr>
                        <w:t>:</w:t>
                      </w:r>
                      <w:r w:rsidR="00CC27BA">
                        <w:rPr>
                          <w:rFonts w:cs="Arial"/>
                          <w:color w:val="0000FF"/>
                          <w:sz w:val="18"/>
                          <w:szCs w:val="18"/>
                        </w:rPr>
                        <w:t xml:space="preserve"> </w:t>
                      </w:r>
                      <w:r w:rsidR="00CC27BA">
                        <w:rPr>
                          <w:rFonts w:cs="Arial"/>
                          <w:sz w:val="18"/>
                          <w:szCs w:val="18"/>
                        </w:rPr>
                        <w:t>It was sent to 9 diaspora associations in 4 European countries: France, UK, Italy, Belgium. Only one association replied</w:t>
                      </w:r>
                      <w:r>
                        <w:rPr>
                          <w:rFonts w:cs="Arial"/>
                          <w:sz w:val="18"/>
                          <w:szCs w:val="18"/>
                        </w:rPr>
                        <w:t xml:space="preserve"> (</w:t>
                      </w:r>
                      <w:proofErr w:type="spellStart"/>
                      <w:r w:rsidRPr="003C2D1D">
                        <w:rPr>
                          <w:rFonts w:cs="Arial"/>
                          <w:sz w:val="18"/>
                          <w:szCs w:val="18"/>
                        </w:rPr>
                        <w:t>Sunugal</w:t>
                      </w:r>
                      <w:proofErr w:type="spellEnd"/>
                      <w:r>
                        <w:rPr>
                          <w:rFonts w:cs="Arial"/>
                          <w:sz w:val="18"/>
                          <w:szCs w:val="18"/>
                        </w:rPr>
                        <w:t xml:space="preserve"> Association:</w:t>
                      </w:r>
                      <w:r w:rsidRPr="003C2D1D">
                        <w:rPr>
                          <w:rFonts w:cs="Arial"/>
                          <w:sz w:val="18"/>
                          <w:szCs w:val="18"/>
                        </w:rPr>
                        <w:t xml:space="preserve"> Senegal</w:t>
                      </w:r>
                      <w:r>
                        <w:rPr>
                          <w:rFonts w:cs="Arial"/>
                          <w:sz w:val="18"/>
                          <w:szCs w:val="18"/>
                        </w:rPr>
                        <w:t>/Italy)</w:t>
                      </w:r>
                      <w:r w:rsidR="00CC27BA">
                        <w:rPr>
                          <w:rFonts w:cs="Arial"/>
                          <w:sz w:val="18"/>
                          <w:szCs w:val="18"/>
                        </w:rPr>
                        <w:t>.</w:t>
                      </w:r>
                    </w:p>
                    <w:p w:rsidR="00CC27BA" w:rsidRPr="00CC27BA" w:rsidRDefault="00CC27BA" w:rsidP="00CC27BA">
                      <w:pPr>
                        <w:pStyle w:val="Geenafstand"/>
                        <w:rPr>
                          <w:rFonts w:cs="Arial"/>
                          <w:sz w:val="18"/>
                          <w:szCs w:val="18"/>
                        </w:rPr>
                      </w:pPr>
                    </w:p>
                    <w:p w:rsidR="00CC27BA" w:rsidRPr="00CC27BA" w:rsidRDefault="00CC27BA" w:rsidP="00CC27BA">
                      <w:pPr>
                        <w:pStyle w:val="Geenafstand"/>
                        <w:rPr>
                          <w:rFonts w:cs="Arial"/>
                          <w:b/>
                          <w:sz w:val="18"/>
                          <w:szCs w:val="18"/>
                          <w:lang w:val="en-US"/>
                        </w:rPr>
                      </w:pPr>
                      <w:r w:rsidRPr="00CC27BA">
                        <w:rPr>
                          <w:rFonts w:cs="Arial"/>
                          <w:b/>
                          <w:sz w:val="18"/>
                          <w:szCs w:val="18"/>
                          <w:lang w:val="en-US"/>
                        </w:rPr>
                        <w:t xml:space="preserve">Questionnaire </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Are there many Researchers/Students/Professors engaged in Agricultural research for Development among the members of your Association?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Have the members of your Association ever implemented any research projects with their own Country of origin?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Are you in touch  with Researchers/Students/Professors that are implementing or participating to training or Master degree courses with African institutions?</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Which are, in your opinion, the main and most urgent issues the agricultural research should face at present?</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Which could be the impact of a partnership research program involving Diaspora members and researchers in the Country of origin?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In your experience, are these kind of joint activities very common? Which are the main problems encountered during their implementation?</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Do you already know PAEPARD Project?</w:t>
                      </w:r>
                    </w:p>
                    <w:p w:rsidR="00CC27BA" w:rsidRPr="00CC27BA" w:rsidRDefault="00CC27BA" w:rsidP="00CC27BA">
                      <w:pPr>
                        <w:pStyle w:val="Geenafstand"/>
                        <w:numPr>
                          <w:ilvl w:val="0"/>
                          <w:numId w:val="35"/>
                        </w:numPr>
                        <w:rPr>
                          <w:rFonts w:cs="Arial"/>
                          <w:sz w:val="18"/>
                          <w:szCs w:val="18"/>
                          <w:lang w:val="en-US"/>
                        </w:rPr>
                      </w:pPr>
                      <w:r w:rsidRPr="00CC27BA">
                        <w:rPr>
                          <w:rFonts w:cs="Arial"/>
                          <w:sz w:val="18"/>
                          <w:szCs w:val="18"/>
                          <w:lang w:val="en-US"/>
                        </w:rPr>
                        <w:t>Would you be interested in participating to PAEPARD activities? Which could be  the main reasons?</w:t>
                      </w:r>
                    </w:p>
                    <w:p w:rsidR="00CC27BA" w:rsidRPr="007F0B2B" w:rsidRDefault="00CC27BA" w:rsidP="00CC27BA">
                      <w:pPr>
                        <w:rPr>
                          <w:lang w:val="en-US"/>
                        </w:rPr>
                      </w:pPr>
                    </w:p>
                  </w:txbxContent>
                </v:textbox>
                <w10:wrap type="square" anchorx="margin" anchory="margin"/>
              </v:rect>
            </w:pict>
          </mc:Fallback>
        </mc:AlternateContent>
      </w:r>
    </w:p>
    <w:p w:rsidR="00A553F9" w:rsidRPr="000961C9" w:rsidRDefault="00A553F9" w:rsidP="00405F07">
      <w:pPr>
        <w:pStyle w:val="Kop2"/>
      </w:pPr>
      <w:bookmarkStart w:id="4" w:name="_Toc329331024"/>
      <w:r w:rsidRPr="000961C9">
        <w:t>Involve ARD stakeholders from the Diaspora in innovative ARD partnerships</w:t>
      </w:r>
      <w:bookmarkEnd w:id="4"/>
    </w:p>
    <w:p w:rsidR="00A553F9" w:rsidRDefault="00A553F9" w:rsidP="00A553F9">
      <w:pPr>
        <w:rPr>
          <w:rFonts w:cs="Arial"/>
          <w:szCs w:val="22"/>
        </w:rPr>
      </w:pPr>
    </w:p>
    <w:p w:rsidR="00A553F9" w:rsidRDefault="00A553F9" w:rsidP="00A553F9">
      <w:pPr>
        <w:rPr>
          <w:rFonts w:cs="Arial"/>
          <w:szCs w:val="22"/>
        </w:rPr>
      </w:pPr>
      <w:r>
        <w:rPr>
          <w:rFonts w:cs="Arial"/>
          <w:szCs w:val="22"/>
        </w:rPr>
        <w:t xml:space="preserve">See call for applications: </w:t>
      </w:r>
    </w:p>
    <w:p w:rsidR="00A553F9" w:rsidRDefault="0048409E" w:rsidP="00A553F9">
      <w:pPr>
        <w:rPr>
          <w:rFonts w:cs="Arial"/>
          <w:szCs w:val="22"/>
        </w:rPr>
      </w:pPr>
      <w:hyperlink r:id="rId12" w:history="1">
        <w:r w:rsidR="00A553F9" w:rsidRPr="003F5589">
          <w:rPr>
            <w:rStyle w:val="Hyperlink"/>
            <w:rFonts w:cs="Arial"/>
            <w:szCs w:val="22"/>
          </w:rPr>
          <w:t>http://paepard.blogspot.com/2010/12/call-for-applications-for-support-to.html</w:t>
        </w:r>
      </w:hyperlink>
      <w:r w:rsidR="00A553F9">
        <w:rPr>
          <w:rFonts w:cs="Arial"/>
          <w:szCs w:val="22"/>
        </w:rPr>
        <w:t xml:space="preserve"> </w:t>
      </w:r>
    </w:p>
    <w:p w:rsidR="00A553F9" w:rsidRDefault="00A553F9" w:rsidP="00A553F9">
      <w:pPr>
        <w:rPr>
          <w:lang w:val="en-US"/>
        </w:rPr>
      </w:pPr>
    </w:p>
    <w:p w:rsidR="00A553F9" w:rsidRPr="00F9106E" w:rsidRDefault="00A553F9" w:rsidP="00A553F9">
      <w:pPr>
        <w:rPr>
          <w:lang w:val="en-US"/>
        </w:rPr>
      </w:pPr>
    </w:p>
    <w:p w:rsidR="00A553F9" w:rsidRDefault="00CC27BA" w:rsidP="00405F07">
      <w:pPr>
        <w:pStyle w:val="Kop2"/>
      </w:pPr>
      <w:bookmarkStart w:id="5" w:name="_Toc329331025"/>
      <w:r>
        <w:t>Organize</w:t>
      </w:r>
      <w:r w:rsidR="00A553F9">
        <w:t xml:space="preserve"> an </w:t>
      </w:r>
      <w:r>
        <w:t>expert</w:t>
      </w:r>
      <w:r w:rsidR="00A553F9">
        <w:t xml:space="preserve"> consultation</w:t>
      </w:r>
      <w:bookmarkEnd w:id="5"/>
    </w:p>
    <w:p w:rsidR="00A553F9" w:rsidRDefault="00A553F9" w:rsidP="00A553F9">
      <w:pPr>
        <w:pStyle w:val="Geenafstand"/>
        <w:rPr>
          <w:lang w:val="en-US"/>
        </w:rPr>
      </w:pPr>
    </w:p>
    <w:p w:rsidR="00A553F9" w:rsidRDefault="0040713F" w:rsidP="00A553F9">
      <w:pPr>
        <w:pStyle w:val="Geenafstand"/>
        <w:rPr>
          <w:lang w:val="en-US"/>
        </w:rPr>
      </w:pPr>
      <w:r>
        <w:rPr>
          <w:lang w:val="en-US"/>
        </w:rPr>
        <w:t>Depending on the European PAEPARD partners experiences</w:t>
      </w:r>
      <w:r w:rsidR="00A553F9">
        <w:rPr>
          <w:lang w:val="en-US"/>
        </w:rPr>
        <w:t xml:space="preserve"> </w:t>
      </w:r>
      <w:r>
        <w:rPr>
          <w:lang w:val="en-US"/>
        </w:rPr>
        <w:t xml:space="preserve">an internal consultation could be organized </w:t>
      </w:r>
      <w:r w:rsidR="00CC27BA">
        <w:rPr>
          <w:lang w:val="en-US"/>
        </w:rPr>
        <w:t>about</w:t>
      </w:r>
      <w:r>
        <w:rPr>
          <w:lang w:val="en-US"/>
        </w:rPr>
        <w:t xml:space="preserve"> the</w:t>
      </w:r>
      <w:r w:rsidR="00A553F9">
        <w:rPr>
          <w:lang w:val="en-US"/>
        </w:rPr>
        <w:t xml:space="preserve"> African Diaspora active in the agribusiness sector. </w:t>
      </w:r>
    </w:p>
    <w:p w:rsidR="00A553F9" w:rsidRDefault="00A553F9" w:rsidP="00A553F9">
      <w:pPr>
        <w:pStyle w:val="Geenafstand"/>
        <w:rPr>
          <w:lang w:val="en-US"/>
        </w:rPr>
      </w:pPr>
    </w:p>
    <w:p w:rsidR="0040713F" w:rsidRDefault="0040713F" w:rsidP="0040713F">
      <w:pPr>
        <w:pStyle w:val="Geenafstand"/>
        <w:numPr>
          <w:ilvl w:val="0"/>
          <w:numId w:val="29"/>
        </w:numPr>
        <w:rPr>
          <w:lang w:val="en-US"/>
        </w:rPr>
      </w:pPr>
      <w:r w:rsidRPr="0040713F">
        <w:rPr>
          <w:lang w:val="en-US"/>
        </w:rPr>
        <w:t xml:space="preserve">Identify </w:t>
      </w:r>
      <w:r w:rsidR="00A553F9" w:rsidRPr="0040713F">
        <w:rPr>
          <w:lang w:val="en-US"/>
        </w:rPr>
        <w:t xml:space="preserve">carriers (or potential carriers) of economic initiatives in the agricultural field, eager to turn them into projects </w:t>
      </w:r>
    </w:p>
    <w:p w:rsidR="00466EDF" w:rsidRPr="00CC27BA" w:rsidRDefault="0040713F" w:rsidP="00CC27BA">
      <w:pPr>
        <w:pStyle w:val="Geenafstand"/>
        <w:numPr>
          <w:ilvl w:val="0"/>
          <w:numId w:val="29"/>
        </w:numPr>
        <w:rPr>
          <w:lang w:val="en-US"/>
        </w:rPr>
      </w:pPr>
      <w:r w:rsidRPr="0040713F">
        <w:rPr>
          <w:lang w:val="en-US"/>
        </w:rPr>
        <w:t>Foster</w:t>
      </w:r>
      <w:r w:rsidR="00A553F9" w:rsidRPr="0040713F">
        <w:rPr>
          <w:lang w:val="en-US"/>
        </w:rPr>
        <w:t xml:space="preserve"> the participation of the African ARD Diaspora in i</w:t>
      </w:r>
      <w:r>
        <w:rPr>
          <w:lang w:val="en-US"/>
        </w:rPr>
        <w:t xml:space="preserve">nnovative partnerships in ARD </w:t>
      </w:r>
      <w:r w:rsidR="00A553F9" w:rsidRPr="0040713F">
        <w:rPr>
          <w:lang w:val="en-US"/>
        </w:rPr>
        <w:t>in line with the needs of rura</w:t>
      </w:r>
      <w:r>
        <w:rPr>
          <w:lang w:val="en-US"/>
        </w:rPr>
        <w:t>l communities they originate from, and in line of the needs of the farmers and the s</w:t>
      </w:r>
      <w:r w:rsidR="00A553F9" w:rsidRPr="0040713F">
        <w:rPr>
          <w:lang w:val="en-US"/>
        </w:rPr>
        <w:t>mall farm units with whom they relate.</w:t>
      </w:r>
      <w:r w:rsidR="00466EDF" w:rsidRPr="00CC27BA">
        <w:rPr>
          <w:rFonts w:cs="Arial"/>
          <w:szCs w:val="22"/>
        </w:rPr>
        <w:br w:type="page"/>
      </w:r>
    </w:p>
    <w:p w:rsidR="00A553F9" w:rsidRPr="00CC27BA" w:rsidRDefault="00A553F9" w:rsidP="00A553F9">
      <w:pPr>
        <w:rPr>
          <w:rFonts w:cs="Arial"/>
          <w:szCs w:val="22"/>
          <w:lang w:val="en-US"/>
        </w:rPr>
      </w:pPr>
    </w:p>
    <w:p w:rsidR="00A553F9" w:rsidRPr="006932CC" w:rsidRDefault="00466EDF" w:rsidP="00466EDF">
      <w:pPr>
        <w:pStyle w:val="Kop1"/>
        <w:numPr>
          <w:ilvl w:val="0"/>
          <w:numId w:val="0"/>
        </w:numPr>
        <w:ind w:left="360" w:hanging="360"/>
      </w:pPr>
      <w:bookmarkStart w:id="6" w:name="_Toc329331026"/>
      <w:r>
        <w:t xml:space="preserve">Annex 1: </w:t>
      </w:r>
      <w:r w:rsidR="00A553F9">
        <w:t>Is there a role for the African scientific Diaspora?</w:t>
      </w:r>
      <w:bookmarkEnd w:id="6"/>
    </w:p>
    <w:p w:rsidR="00A553F9" w:rsidRPr="00C53F7C" w:rsidRDefault="00A553F9" w:rsidP="00A553F9"/>
    <w:p w:rsidR="00A553F9" w:rsidRDefault="00A553F9" w:rsidP="00A553F9">
      <w:pPr>
        <w:rPr>
          <w:rFonts w:cs="Arial"/>
        </w:rPr>
      </w:pPr>
      <w:r>
        <w:rPr>
          <w:rFonts w:cs="Arial"/>
        </w:rPr>
        <w:t xml:space="preserve">The African Diaspora in Europe is a community as complex as varied and divided by educational status, economic capacity, ethnic background, age, political, religious and ethnic predilections, area of specialisation, interest, concern, commitment, capacity, nepotism and ego to contribute to national development. </w:t>
      </w:r>
    </w:p>
    <w:p w:rsidR="00A553F9" w:rsidRDefault="00A553F9" w:rsidP="00A553F9">
      <w:pPr>
        <w:rPr>
          <w:rFonts w:cs="Arial"/>
        </w:rPr>
      </w:pPr>
    </w:p>
    <w:p w:rsidR="00A553F9" w:rsidRDefault="00A553F9" w:rsidP="00A553F9">
      <w:r>
        <w:t xml:space="preserve">While there have been numerous complaints about the migration of African ARD experts very little has been written on how agricultural scientists who work outside Africa can and do contribute to agricultural research and activities in their country of origin. The research with the most practical recommendations is probably </w:t>
      </w:r>
      <w:r w:rsidRPr="004F713B">
        <w:rPr>
          <w:i/>
        </w:rPr>
        <w:t>Scientific Diasporas</w:t>
      </w:r>
      <w:r>
        <w:rPr>
          <w:rStyle w:val="Voetnootmarkering"/>
          <w:i/>
        </w:rPr>
        <w:footnoteReference w:id="1"/>
      </w:r>
      <w:r>
        <w:rPr>
          <w:i/>
        </w:rPr>
        <w:t xml:space="preserve"> </w:t>
      </w:r>
      <w:r w:rsidRPr="005D155E">
        <w:t>(</w:t>
      </w:r>
      <w:r w:rsidRPr="005D155E">
        <w:rPr>
          <w:lang w:val="en-US"/>
        </w:rPr>
        <w:t>Jean</w:t>
      </w:r>
      <w:r>
        <w:rPr>
          <w:lang w:val="en-US"/>
        </w:rPr>
        <w:t xml:space="preserve">-Baptiste Meyer, </w:t>
      </w:r>
      <w:r w:rsidRPr="005D155E">
        <w:rPr>
          <w:lang w:val="en-US"/>
        </w:rPr>
        <w:t>2004</w:t>
      </w:r>
      <w:r>
        <w:rPr>
          <w:lang w:val="en-US"/>
        </w:rPr>
        <w:t>)</w:t>
      </w:r>
      <w:r w:rsidRPr="005D155E">
        <w:rPr>
          <w:lang w:val="en-US"/>
        </w:rPr>
        <w:t xml:space="preserve">. </w:t>
      </w:r>
      <w:r>
        <w:t xml:space="preserve"> </w:t>
      </w:r>
    </w:p>
    <w:p w:rsidR="00A553F9" w:rsidRDefault="00A553F9" w:rsidP="00A553F9"/>
    <w:p w:rsidR="00A553F9" w:rsidRDefault="00A553F9" w:rsidP="00A553F9">
      <w:r>
        <w:t>Research indicates that African researchers and academicians feel that experts from their own regions understand better issues pertaining to research, teaching and the like (</w:t>
      </w:r>
      <w:proofErr w:type="spellStart"/>
      <w:r>
        <w:t>Damtew</w:t>
      </w:r>
      <w:proofErr w:type="spellEnd"/>
      <w:r>
        <w:t xml:space="preserve"> </w:t>
      </w:r>
      <w:proofErr w:type="spellStart"/>
      <w:r>
        <w:t>Teferra</w:t>
      </w:r>
      <w:proofErr w:type="spellEnd"/>
      <w:r>
        <w:t>, 2003:6)</w:t>
      </w:r>
      <w:r>
        <w:rPr>
          <w:rStyle w:val="Voetnootmarkering"/>
        </w:rPr>
        <w:footnoteReference w:id="2"/>
      </w:r>
      <w:r>
        <w:t xml:space="preserve">. This does </w:t>
      </w:r>
      <w:proofErr w:type="spellStart"/>
      <w:r>
        <w:t>nto</w:t>
      </w:r>
      <w:proofErr w:type="spellEnd"/>
      <w:r>
        <w:t xml:space="preserve"> necessarily undermine the valuable contribution that is made by non-African scientists and development experts.</w:t>
      </w:r>
    </w:p>
    <w:p w:rsidR="00A553F9" w:rsidRDefault="00A553F9" w:rsidP="00A553F9"/>
    <w:p w:rsidR="00A553F9" w:rsidRPr="00C9369E" w:rsidRDefault="00A553F9" w:rsidP="00A553F9">
      <w:pPr>
        <w:rPr>
          <w:lang w:val="en-US"/>
        </w:rPr>
      </w:pPr>
      <w:r>
        <w:t>While others</w:t>
      </w:r>
      <w:r w:rsidRPr="00C9369E">
        <w:rPr>
          <w:lang w:val="en-US"/>
        </w:rPr>
        <w:t xml:space="preserve"> </w:t>
      </w:r>
      <w:r>
        <w:rPr>
          <w:lang w:val="en-US"/>
        </w:rPr>
        <w:t>say that a</w:t>
      </w:r>
      <w:r w:rsidRPr="00C9369E">
        <w:rPr>
          <w:lang w:val="en-US"/>
        </w:rPr>
        <w:t xml:space="preserve"> greater effort must be made to retain </w:t>
      </w:r>
      <w:r>
        <w:rPr>
          <w:lang w:val="en-US"/>
        </w:rPr>
        <w:t xml:space="preserve">in their countries of origin </w:t>
      </w:r>
      <w:r w:rsidRPr="00C9369E">
        <w:rPr>
          <w:lang w:val="en-US"/>
        </w:rPr>
        <w:t>current and future generations of African scientists</w:t>
      </w:r>
      <w:r>
        <w:rPr>
          <w:lang w:val="en-US"/>
        </w:rPr>
        <w:t>. This reasoning for historical reasons rather than empirical evidence has been attributed to be the main cause of</w:t>
      </w:r>
      <w:r w:rsidRPr="00C9369E">
        <w:rPr>
          <w:lang w:val="en-US"/>
        </w:rPr>
        <w:t xml:space="preserve"> brain drain</w:t>
      </w:r>
      <w:r>
        <w:rPr>
          <w:lang w:val="en-US"/>
        </w:rPr>
        <w:t xml:space="preserve">. Therefore it has been viewed to be counterproductive in </w:t>
      </w:r>
      <w:r w:rsidRPr="00C9369E">
        <w:rPr>
          <w:lang w:val="en-US"/>
        </w:rPr>
        <w:t>trying to regain the current African scientific Diaspora.</w:t>
      </w:r>
      <w:r>
        <w:rPr>
          <w:lang w:val="en-US"/>
        </w:rPr>
        <w:t xml:space="preserve"> Evidence shows that t</w:t>
      </w:r>
      <w:r w:rsidRPr="00C9369E">
        <w:rPr>
          <w:lang w:val="en-US"/>
        </w:rPr>
        <w:t xml:space="preserve">he priority aim </w:t>
      </w:r>
      <w:r>
        <w:rPr>
          <w:lang w:val="en-US"/>
        </w:rPr>
        <w:t>sh</w:t>
      </w:r>
      <w:r w:rsidRPr="00C9369E">
        <w:rPr>
          <w:lang w:val="en-US"/>
        </w:rPr>
        <w:t>ould</w:t>
      </w:r>
      <w:r>
        <w:rPr>
          <w:lang w:val="en-US"/>
        </w:rPr>
        <w:t xml:space="preserve"> </w:t>
      </w:r>
      <w:r w:rsidRPr="00C9369E">
        <w:rPr>
          <w:lang w:val="en-US"/>
        </w:rPr>
        <w:t xml:space="preserve">be to cultivate young African scientists rather than expect senior academics and researchers to leave the Diaspora and return permanently to Africa. </w:t>
      </w:r>
      <w:r>
        <w:rPr>
          <w:lang w:val="en-US"/>
        </w:rPr>
        <w:t>(</w:t>
      </w:r>
      <w:r w:rsidRPr="00C9369E">
        <w:rPr>
          <w:lang w:val="en-US"/>
        </w:rPr>
        <w:t>Inter Academy Council</w:t>
      </w:r>
      <w:r>
        <w:rPr>
          <w:lang w:val="en-US"/>
        </w:rPr>
        <w:t>: 2004)</w:t>
      </w:r>
      <w:r w:rsidRPr="00C9369E">
        <w:rPr>
          <w:rStyle w:val="Voetnootmarkering"/>
          <w:lang w:val="en-US"/>
        </w:rPr>
        <w:t xml:space="preserve"> </w:t>
      </w:r>
      <w:r>
        <w:rPr>
          <w:rStyle w:val="Voetnootmarkering"/>
          <w:lang w:val="en-US"/>
        </w:rPr>
        <w:footnoteReference w:id="3"/>
      </w:r>
      <w:r>
        <w:rPr>
          <w:lang w:val="en-US"/>
        </w:rPr>
        <w:t>.</w:t>
      </w:r>
    </w:p>
    <w:p w:rsidR="00A553F9" w:rsidRDefault="00A553F9" w:rsidP="00C53F7C">
      <w:pPr>
        <w:rPr>
          <w:szCs w:val="22"/>
        </w:rPr>
      </w:pPr>
    </w:p>
    <w:p w:rsidR="00C53F7C" w:rsidRDefault="00C53F7C" w:rsidP="00C53F7C">
      <w:pPr>
        <w:rPr>
          <w:szCs w:val="22"/>
        </w:rPr>
      </w:pPr>
    </w:p>
    <w:p w:rsidR="00EE1E5F" w:rsidRDefault="00466EDF" w:rsidP="00466EDF">
      <w:pPr>
        <w:pStyle w:val="Kop1"/>
        <w:numPr>
          <w:ilvl w:val="0"/>
          <w:numId w:val="0"/>
        </w:numPr>
        <w:ind w:left="360" w:hanging="360"/>
      </w:pPr>
      <w:bookmarkStart w:id="7" w:name="_Toc329331027"/>
      <w:r>
        <w:t xml:space="preserve">Annex 2: </w:t>
      </w:r>
      <w:r w:rsidR="006932CC">
        <w:t>Typology of the ARD Diaspora</w:t>
      </w:r>
      <w:bookmarkEnd w:id="7"/>
    </w:p>
    <w:p w:rsidR="006932CC" w:rsidRDefault="006932CC" w:rsidP="006932CC"/>
    <w:p w:rsidR="00833A68" w:rsidRDefault="006932CC" w:rsidP="006932CC">
      <w:r>
        <w:t xml:space="preserve">We want to differentiate </w:t>
      </w:r>
      <w:r w:rsidR="00833A68">
        <w:t>between:</w:t>
      </w:r>
    </w:p>
    <w:p w:rsidR="00833A68" w:rsidRDefault="00833A68" w:rsidP="00833A68">
      <w:pPr>
        <w:numPr>
          <w:ilvl w:val="0"/>
          <w:numId w:val="23"/>
        </w:numPr>
      </w:pPr>
      <w:r>
        <w:t>T</w:t>
      </w:r>
      <w:r w:rsidR="006932CC">
        <w:t xml:space="preserve">he economic activities in the agricultural sector supported by the African Diaspora in their home country </w:t>
      </w:r>
    </w:p>
    <w:p w:rsidR="00833A68" w:rsidRDefault="00833A68" w:rsidP="00833A68">
      <w:pPr>
        <w:numPr>
          <w:ilvl w:val="0"/>
          <w:numId w:val="23"/>
        </w:numPr>
      </w:pPr>
      <w:r>
        <w:t>The</w:t>
      </w:r>
      <w:r w:rsidR="006932CC">
        <w:t xml:space="preserve"> involvement of </w:t>
      </w:r>
      <w:r>
        <w:t xml:space="preserve">the </w:t>
      </w:r>
      <w:r w:rsidR="006932CC" w:rsidRPr="00EE1E5F">
        <w:t xml:space="preserve">African scientific Diaspora </w:t>
      </w:r>
      <w:r w:rsidR="006932CC">
        <w:t>in ARD research with Africa.</w:t>
      </w:r>
    </w:p>
    <w:p w:rsidR="00231598" w:rsidRDefault="00231598" w:rsidP="00833A68">
      <w:pPr>
        <w:numPr>
          <w:ilvl w:val="0"/>
          <w:numId w:val="23"/>
        </w:numPr>
      </w:pPr>
      <w:r>
        <w:t>The contribution of the African scientific Diaspora in identifying relevant ARD research for support by the host country, other funding agencies and connecting the rest of the scientific community interested in working in Africa but not having any know how</w:t>
      </w:r>
    </w:p>
    <w:p w:rsidR="006932CC" w:rsidRDefault="006932CC" w:rsidP="006932CC"/>
    <w:p w:rsidR="006932CC" w:rsidRPr="00405F07" w:rsidRDefault="006932CC" w:rsidP="00405F07">
      <w:pPr>
        <w:pStyle w:val="Kop2"/>
        <w:numPr>
          <w:ilvl w:val="0"/>
          <w:numId w:val="0"/>
        </w:numPr>
        <w:ind w:left="720" w:hanging="720"/>
      </w:pPr>
      <w:bookmarkStart w:id="8" w:name="_Toc329331028"/>
      <w:r w:rsidRPr="00405F07">
        <w:t xml:space="preserve">The Diaspora </w:t>
      </w:r>
      <w:r w:rsidR="00466EDF" w:rsidRPr="00405F07">
        <w:t>investing in</w:t>
      </w:r>
      <w:r w:rsidRPr="00405F07">
        <w:t xml:space="preserve"> agricultural activities</w:t>
      </w:r>
      <w:bookmarkEnd w:id="8"/>
    </w:p>
    <w:p w:rsidR="006932CC" w:rsidRDefault="006932CC" w:rsidP="006932CC">
      <w:pPr>
        <w:rPr>
          <w:rFonts w:cs="Arial"/>
        </w:rPr>
      </w:pPr>
    </w:p>
    <w:p w:rsidR="006932CC" w:rsidRDefault="00944A8A" w:rsidP="00944A8A">
      <w:r>
        <w:t xml:space="preserve">In recent years, associations help migrants wishing to resettle in their home country by creating an economic activity. </w:t>
      </w:r>
      <w:r w:rsidRPr="00164F25">
        <w:rPr>
          <w:i/>
        </w:rPr>
        <w:t xml:space="preserve">Europe's ties with countries of origin of immigrants and the solidarity that have forged between the people of both continents are an asset that is </w:t>
      </w:r>
      <w:r w:rsidRPr="00164F25">
        <w:rPr>
          <w:i/>
        </w:rPr>
        <w:lastRenderedPageBreak/>
        <w:t>essential to maintain and develop, both through collaborative projects with a social purpose, and through individual projects with an economic role.</w:t>
      </w:r>
      <w:r w:rsidR="00563CF9">
        <w:rPr>
          <w:rStyle w:val="Voetnootmarkering"/>
          <w:i/>
        </w:rPr>
        <w:footnoteReference w:id="4"/>
      </w:r>
    </w:p>
    <w:p w:rsidR="00944A8A" w:rsidRDefault="00944A8A" w:rsidP="00944A8A"/>
    <w:p w:rsidR="00944A8A" w:rsidRDefault="00944A8A" w:rsidP="00944A8A">
      <w:r>
        <w:t>A number of initiatives have supported African migrants to undertake – among others - agricultural activities in their home countries.</w:t>
      </w:r>
    </w:p>
    <w:p w:rsidR="00944A8A" w:rsidRDefault="00944A8A" w:rsidP="00944A8A">
      <w:pPr>
        <w:numPr>
          <w:ilvl w:val="0"/>
          <w:numId w:val="21"/>
        </w:numPr>
      </w:pPr>
      <w:r>
        <w:t xml:space="preserve">The </w:t>
      </w:r>
      <w:r w:rsidRPr="00944A8A">
        <w:t xml:space="preserve">Migration and Economic Initiatives Program </w:t>
      </w:r>
      <w:r>
        <w:t>(France):</w:t>
      </w:r>
      <w:r w:rsidRPr="00944A8A">
        <w:t xml:space="preserve"> </w:t>
      </w:r>
      <w:r>
        <w:t xml:space="preserve">This program </w:t>
      </w:r>
      <w:r w:rsidRPr="00944A8A">
        <w:t>began in 2001 and accompan</w:t>
      </w:r>
      <w:r>
        <w:t>ies</w:t>
      </w:r>
      <w:r w:rsidRPr="00944A8A">
        <w:t xml:space="preserve"> economic reintegration of migrants in their countries of origin. </w:t>
      </w:r>
      <w:hyperlink r:id="rId13" w:history="1">
        <w:r>
          <w:rPr>
            <w:rStyle w:val="Hyperlink"/>
          </w:rPr>
          <w:t>http://www.pseau.org/pmie/</w:t>
        </w:r>
      </w:hyperlink>
    </w:p>
    <w:p w:rsidR="00FD02A5" w:rsidRDefault="00FD02A5" w:rsidP="00FD02A5">
      <w:pPr>
        <w:numPr>
          <w:ilvl w:val="0"/>
          <w:numId w:val="21"/>
        </w:numPr>
      </w:pPr>
      <w:r>
        <w:t xml:space="preserve">The </w:t>
      </w:r>
      <w:proofErr w:type="spellStart"/>
      <w:r>
        <w:t>Agrican</w:t>
      </w:r>
      <w:proofErr w:type="spellEnd"/>
      <w:r>
        <w:t xml:space="preserve"> Diaspora Development Marketplace in Europe (see </w:t>
      </w:r>
      <w:hyperlink r:id="rId14" w:history="1">
        <w:r>
          <w:rPr>
            <w:rStyle w:val="Hyperlink"/>
          </w:rPr>
          <w:t>http://www.dmade.org</w:t>
        </w:r>
      </w:hyperlink>
      <w:r>
        <w:t>) selected in 2008 following initiatives:</w:t>
      </w:r>
    </w:p>
    <w:p w:rsidR="00CA71F4" w:rsidRDefault="00CA71F4" w:rsidP="00CA71F4"/>
    <w:p w:rsidR="00384DD1" w:rsidRDefault="00384DD1" w:rsidP="00384DD1">
      <w:pPr>
        <w:shd w:val="clear" w:color="auto" w:fill="F2F2F2"/>
        <w:jc w:val="center"/>
      </w:pPr>
    </w:p>
    <w:p w:rsidR="00F901CD" w:rsidRDefault="00F901CD" w:rsidP="00384DD1">
      <w:pPr>
        <w:shd w:val="clear" w:color="auto" w:fill="F2F2F2"/>
        <w:jc w:val="center"/>
      </w:pPr>
      <w:r>
        <w:t xml:space="preserve">The </w:t>
      </w:r>
      <w:proofErr w:type="spellStart"/>
      <w:r>
        <w:t>Agrican</w:t>
      </w:r>
      <w:proofErr w:type="spellEnd"/>
      <w:r>
        <w:t xml:space="preserve"> Diaspora Development Marketplace in Europe</w:t>
      </w:r>
    </w:p>
    <w:p w:rsidR="00F901CD" w:rsidRDefault="00F901CD" w:rsidP="00384DD1">
      <w:pPr>
        <w:shd w:val="clear" w:color="auto" w:fill="F2F2F2"/>
        <w:rPr>
          <w:i/>
          <w:sz w:val="18"/>
          <w:szCs w:val="18"/>
        </w:rPr>
      </w:pPr>
    </w:p>
    <w:p w:rsidR="00FD02A5" w:rsidRPr="00F901CD" w:rsidRDefault="00FD02A5" w:rsidP="00384DD1">
      <w:pPr>
        <w:shd w:val="clear" w:color="auto" w:fill="F2F2F2"/>
        <w:rPr>
          <w:sz w:val="18"/>
          <w:szCs w:val="18"/>
        </w:rPr>
      </w:pPr>
      <w:r w:rsidRPr="007F0B2B">
        <w:rPr>
          <w:color w:val="548DD4"/>
          <w:sz w:val="18"/>
          <w:szCs w:val="18"/>
        </w:rPr>
        <w:t>Leveraging the textile bio-fair channel in Mali.</w:t>
      </w:r>
      <w:r w:rsidRPr="00F901CD">
        <w:rPr>
          <w:sz w:val="18"/>
          <w:szCs w:val="18"/>
        </w:rPr>
        <w:t xml:space="preserve"> Establishment of a textile channel (spinning, weaving, dyeing, tailoring and embroidery) with high value-added </w:t>
      </w:r>
      <w:proofErr w:type="spellStart"/>
      <w:r w:rsidRPr="00F901CD">
        <w:rPr>
          <w:sz w:val="18"/>
          <w:szCs w:val="18"/>
        </w:rPr>
        <w:t>labeled</w:t>
      </w:r>
      <w:proofErr w:type="spellEnd"/>
      <w:r w:rsidRPr="00F901CD">
        <w:rPr>
          <w:sz w:val="18"/>
          <w:szCs w:val="18"/>
        </w:rPr>
        <w:t xml:space="preserve"> as biological, fair and environmental. The aim is to produce high-end </w:t>
      </w:r>
      <w:proofErr w:type="spellStart"/>
      <w:r w:rsidRPr="00F901CD">
        <w:rPr>
          <w:sz w:val="18"/>
          <w:szCs w:val="18"/>
        </w:rPr>
        <w:t>extiles</w:t>
      </w:r>
      <w:proofErr w:type="spellEnd"/>
      <w:r w:rsidRPr="00F901CD">
        <w:rPr>
          <w:sz w:val="18"/>
          <w:szCs w:val="18"/>
        </w:rPr>
        <w:t xml:space="preserve"> which meet the quality criteria of Ami &amp; Co market (France, Europe and USA). The project builds on women's associations supervised by RAC (Support and </w:t>
      </w:r>
      <w:proofErr w:type="spellStart"/>
      <w:r w:rsidRPr="00F901CD">
        <w:rPr>
          <w:sz w:val="18"/>
          <w:szCs w:val="18"/>
        </w:rPr>
        <w:t>Counseling</w:t>
      </w:r>
      <w:proofErr w:type="spellEnd"/>
      <w:r w:rsidRPr="00F901CD">
        <w:rPr>
          <w:sz w:val="18"/>
          <w:szCs w:val="18"/>
        </w:rPr>
        <w:t xml:space="preserve"> Network, Malian NGO specialized in assisting artisans).</w:t>
      </w:r>
      <w:r w:rsidR="003A5D18" w:rsidRPr="00F901CD">
        <w:rPr>
          <w:sz w:val="18"/>
          <w:szCs w:val="18"/>
        </w:rPr>
        <w:t xml:space="preserve"> The promoter holds a Special Master in Marketing Management obtained at ESSEC Paris, spent 20 years in French international companies, including 5 years in the</w:t>
      </w:r>
      <w:r w:rsidR="002E58B8" w:rsidRPr="00F901CD">
        <w:rPr>
          <w:sz w:val="18"/>
          <w:szCs w:val="18"/>
        </w:rPr>
        <w:t xml:space="preserve"> </w:t>
      </w:r>
      <w:r w:rsidR="003A5D18" w:rsidRPr="00F901CD">
        <w:rPr>
          <w:sz w:val="18"/>
          <w:szCs w:val="18"/>
        </w:rPr>
        <w:t>decoration and 5 dedicated to the creation and management, in France, of a publishing</w:t>
      </w:r>
      <w:r w:rsidR="002E58B8" w:rsidRPr="00F901CD">
        <w:rPr>
          <w:sz w:val="18"/>
          <w:szCs w:val="18"/>
        </w:rPr>
        <w:t xml:space="preserve"> </w:t>
      </w:r>
      <w:r w:rsidR="003A5D18" w:rsidRPr="00F901CD">
        <w:rPr>
          <w:sz w:val="18"/>
          <w:szCs w:val="18"/>
        </w:rPr>
        <w:t>company of decorative objects from Zimbabwe.</w:t>
      </w:r>
    </w:p>
    <w:p w:rsidR="00F901CD" w:rsidRPr="00F901CD" w:rsidRDefault="00F901CD" w:rsidP="00384DD1">
      <w:pPr>
        <w:shd w:val="clear" w:color="auto" w:fill="F2F2F2"/>
        <w:rPr>
          <w:sz w:val="18"/>
          <w:szCs w:val="18"/>
        </w:rPr>
      </w:pPr>
    </w:p>
    <w:p w:rsidR="003A5D18" w:rsidRPr="00F901CD" w:rsidRDefault="003A5D18" w:rsidP="00384DD1">
      <w:pPr>
        <w:shd w:val="clear" w:color="auto" w:fill="F2F2F2"/>
        <w:rPr>
          <w:sz w:val="18"/>
          <w:szCs w:val="18"/>
        </w:rPr>
      </w:pPr>
      <w:proofErr w:type="spellStart"/>
      <w:r w:rsidRPr="007F0B2B">
        <w:rPr>
          <w:color w:val="548DD4"/>
          <w:sz w:val="18"/>
          <w:szCs w:val="18"/>
        </w:rPr>
        <w:t>Micro brewery</w:t>
      </w:r>
      <w:proofErr w:type="spellEnd"/>
      <w:r w:rsidRPr="007F0B2B">
        <w:rPr>
          <w:color w:val="548DD4"/>
          <w:sz w:val="18"/>
          <w:szCs w:val="18"/>
        </w:rPr>
        <w:t xml:space="preserve"> in Burkina Faso.</w:t>
      </w:r>
      <w:r w:rsidRPr="00F901CD">
        <w:rPr>
          <w:sz w:val="18"/>
          <w:szCs w:val="18"/>
        </w:rPr>
        <w:t xml:space="preserve"> Implement a </w:t>
      </w:r>
      <w:proofErr w:type="spellStart"/>
      <w:r w:rsidRPr="00F901CD">
        <w:rPr>
          <w:sz w:val="18"/>
          <w:szCs w:val="18"/>
        </w:rPr>
        <w:t>micro brewery</w:t>
      </w:r>
      <w:proofErr w:type="spellEnd"/>
      <w:r w:rsidRPr="00F901CD">
        <w:rPr>
          <w:sz w:val="18"/>
          <w:szCs w:val="18"/>
        </w:rPr>
        <w:t xml:space="preserve"> in Burkina Faso to brew mil “sorghum” beer. This cereal has been a brewing study for 4 years in Belgium before reaching very satisfactory results on all fronts namely: taste, </w:t>
      </w:r>
      <w:proofErr w:type="spellStart"/>
      <w:r w:rsidRPr="00F901CD">
        <w:rPr>
          <w:sz w:val="18"/>
          <w:szCs w:val="18"/>
        </w:rPr>
        <w:t>color</w:t>
      </w:r>
      <w:proofErr w:type="spellEnd"/>
      <w:r w:rsidRPr="00F901CD">
        <w:rPr>
          <w:sz w:val="18"/>
          <w:szCs w:val="18"/>
        </w:rPr>
        <w:t>, characteristics and conservation. Lager beer 5.3% alcohol (white sorghum), amber beer 6, 6% alcohol (Red Sorghum). This beer is brewed and already marketed in Belgium under the name “METISS.” (</w:t>
      </w:r>
      <w:hyperlink r:id="rId15" w:history="1">
        <w:r w:rsidRPr="00F901CD">
          <w:rPr>
            <w:rStyle w:val="Hyperlink"/>
            <w:sz w:val="18"/>
            <w:szCs w:val="18"/>
          </w:rPr>
          <w:t>www.metiss.biz</w:t>
        </w:r>
      </w:hyperlink>
      <w:r w:rsidRPr="00F901CD">
        <w:rPr>
          <w:sz w:val="18"/>
          <w:szCs w:val="18"/>
        </w:rPr>
        <w:t>).</w:t>
      </w:r>
    </w:p>
    <w:p w:rsidR="00F901CD" w:rsidRPr="00F901CD" w:rsidRDefault="00F901CD" w:rsidP="00384DD1">
      <w:pPr>
        <w:shd w:val="clear" w:color="auto" w:fill="F2F2F2"/>
        <w:rPr>
          <w:sz w:val="18"/>
          <w:szCs w:val="18"/>
        </w:rPr>
      </w:pPr>
    </w:p>
    <w:p w:rsidR="003A5D18" w:rsidRDefault="003A5D18" w:rsidP="00384DD1">
      <w:pPr>
        <w:shd w:val="clear" w:color="auto" w:fill="F2F2F2"/>
        <w:rPr>
          <w:sz w:val="18"/>
          <w:szCs w:val="18"/>
        </w:rPr>
      </w:pPr>
      <w:r w:rsidRPr="007F0B2B">
        <w:rPr>
          <w:color w:val="548DD4"/>
          <w:sz w:val="18"/>
          <w:szCs w:val="18"/>
        </w:rPr>
        <w:t>The semi – artisanal shelling of cashew nut.</w:t>
      </w:r>
      <w:r w:rsidRPr="00F901CD">
        <w:rPr>
          <w:sz w:val="18"/>
          <w:szCs w:val="18"/>
        </w:rPr>
        <w:t xml:space="preserve"> The project involves setting up a semi – artisanal cashew nuts processing with a capacity of one hundred tons of raw cashew nuts, based in the town of </w:t>
      </w:r>
      <w:proofErr w:type="spellStart"/>
      <w:r w:rsidRPr="00F901CD">
        <w:rPr>
          <w:sz w:val="18"/>
          <w:szCs w:val="18"/>
        </w:rPr>
        <w:t>Bondoukou</w:t>
      </w:r>
      <w:proofErr w:type="spellEnd"/>
      <w:r w:rsidRPr="00F901CD">
        <w:rPr>
          <w:sz w:val="18"/>
          <w:szCs w:val="18"/>
        </w:rPr>
        <w:t>. The promoter is Doctor of Economics (Specialty: local development) and head of a local project to support the shelling in Côte d’Ivoire.</w:t>
      </w:r>
    </w:p>
    <w:p w:rsidR="00F901CD" w:rsidRPr="00F901CD" w:rsidRDefault="00F901CD" w:rsidP="00384DD1">
      <w:pPr>
        <w:shd w:val="clear" w:color="auto" w:fill="F2F2F2"/>
        <w:rPr>
          <w:sz w:val="18"/>
          <w:szCs w:val="18"/>
        </w:rPr>
      </w:pPr>
    </w:p>
    <w:p w:rsidR="003A5D18" w:rsidRPr="00F901CD" w:rsidRDefault="003A5D18" w:rsidP="00384DD1">
      <w:pPr>
        <w:shd w:val="clear" w:color="auto" w:fill="F2F2F2"/>
        <w:rPr>
          <w:sz w:val="18"/>
          <w:szCs w:val="18"/>
        </w:rPr>
      </w:pPr>
      <w:r w:rsidRPr="007F0B2B">
        <w:rPr>
          <w:color w:val="548DD4"/>
          <w:sz w:val="18"/>
          <w:szCs w:val="18"/>
        </w:rPr>
        <w:t xml:space="preserve">Culture and extraction of </w:t>
      </w:r>
      <w:proofErr w:type="spellStart"/>
      <w:r w:rsidRPr="007F0B2B">
        <w:rPr>
          <w:color w:val="548DD4"/>
          <w:sz w:val="18"/>
          <w:szCs w:val="18"/>
        </w:rPr>
        <w:t>Jatropha</w:t>
      </w:r>
      <w:proofErr w:type="spellEnd"/>
      <w:r w:rsidRPr="007F0B2B">
        <w:rPr>
          <w:color w:val="548DD4"/>
          <w:sz w:val="18"/>
          <w:szCs w:val="18"/>
        </w:rPr>
        <w:t xml:space="preserve"> </w:t>
      </w:r>
      <w:proofErr w:type="spellStart"/>
      <w:r w:rsidRPr="007F0B2B">
        <w:rPr>
          <w:color w:val="548DD4"/>
          <w:sz w:val="18"/>
          <w:szCs w:val="18"/>
        </w:rPr>
        <w:t>Curcas</w:t>
      </w:r>
      <w:proofErr w:type="spellEnd"/>
      <w:r w:rsidRPr="007F0B2B">
        <w:rPr>
          <w:color w:val="548DD4"/>
          <w:sz w:val="18"/>
          <w:szCs w:val="18"/>
        </w:rPr>
        <w:t xml:space="preserve"> for the biofuel industry.</w:t>
      </w:r>
      <w:r w:rsidRPr="00F901CD">
        <w:rPr>
          <w:sz w:val="18"/>
          <w:szCs w:val="18"/>
        </w:rPr>
        <w:t xml:space="preserve"> Micro-enterprise for culture and extraction of oil from </w:t>
      </w:r>
      <w:proofErr w:type="spellStart"/>
      <w:r w:rsidRPr="00F901CD">
        <w:rPr>
          <w:sz w:val="18"/>
          <w:szCs w:val="18"/>
        </w:rPr>
        <w:t>Jatropha</w:t>
      </w:r>
      <w:proofErr w:type="spellEnd"/>
      <w:r w:rsidRPr="00F901CD">
        <w:rPr>
          <w:sz w:val="18"/>
          <w:szCs w:val="18"/>
        </w:rPr>
        <w:t xml:space="preserve"> </w:t>
      </w:r>
      <w:proofErr w:type="spellStart"/>
      <w:r w:rsidRPr="00F901CD">
        <w:rPr>
          <w:sz w:val="18"/>
          <w:szCs w:val="18"/>
        </w:rPr>
        <w:t>Curcas</w:t>
      </w:r>
      <w:proofErr w:type="spellEnd"/>
      <w:r w:rsidRPr="00F901CD">
        <w:rPr>
          <w:sz w:val="18"/>
          <w:szCs w:val="18"/>
        </w:rPr>
        <w:t xml:space="preserve"> for biofuel industry (renewable energy). The promoter holds a master’s degree in Earth sciences; has a degree in geophysics and also holds a DES in Development Management. He is also an external consultant on environment and development for several structures in sub-Saharan Africa.</w:t>
      </w:r>
    </w:p>
    <w:p w:rsidR="00F901CD" w:rsidRPr="00F901CD" w:rsidRDefault="00F901CD" w:rsidP="00384DD1">
      <w:pPr>
        <w:shd w:val="clear" w:color="auto" w:fill="F2F2F2"/>
        <w:rPr>
          <w:sz w:val="18"/>
          <w:szCs w:val="18"/>
        </w:rPr>
      </w:pPr>
    </w:p>
    <w:p w:rsidR="008A314E" w:rsidRPr="00F901CD" w:rsidRDefault="008A314E" w:rsidP="00384DD1">
      <w:pPr>
        <w:shd w:val="clear" w:color="auto" w:fill="F2F2F2"/>
        <w:rPr>
          <w:sz w:val="18"/>
          <w:szCs w:val="18"/>
        </w:rPr>
      </w:pPr>
      <w:r w:rsidRPr="007F0B2B">
        <w:rPr>
          <w:color w:val="548DD4"/>
          <w:sz w:val="18"/>
          <w:szCs w:val="18"/>
        </w:rPr>
        <w:t xml:space="preserve">Improving economic conditions of women through the use of </w:t>
      </w:r>
      <w:proofErr w:type="spellStart"/>
      <w:r w:rsidRPr="007F0B2B">
        <w:rPr>
          <w:color w:val="548DD4"/>
          <w:sz w:val="18"/>
          <w:szCs w:val="18"/>
        </w:rPr>
        <w:t>shea</w:t>
      </w:r>
      <w:proofErr w:type="spellEnd"/>
      <w:r w:rsidRPr="007F0B2B">
        <w:rPr>
          <w:color w:val="548DD4"/>
          <w:sz w:val="18"/>
          <w:szCs w:val="18"/>
        </w:rPr>
        <w:t xml:space="preserve"> butter.</w:t>
      </w:r>
      <w:r w:rsidRPr="007E76D3">
        <w:rPr>
          <w:color w:val="0070C0"/>
          <w:sz w:val="18"/>
          <w:szCs w:val="18"/>
        </w:rPr>
        <w:t xml:space="preserve"> </w:t>
      </w:r>
      <w:r w:rsidRPr="007F0B2B">
        <w:rPr>
          <w:sz w:val="18"/>
          <w:szCs w:val="18"/>
        </w:rPr>
        <w:t>This</w:t>
      </w:r>
      <w:r w:rsidRPr="00F901CD">
        <w:rPr>
          <w:sz w:val="18"/>
          <w:szCs w:val="18"/>
        </w:rPr>
        <w:t xml:space="preserve"> project builds on the effort of gathering women's groups to ensure regular production of </w:t>
      </w:r>
      <w:proofErr w:type="spellStart"/>
      <w:r w:rsidRPr="00F901CD">
        <w:rPr>
          <w:sz w:val="18"/>
          <w:szCs w:val="18"/>
        </w:rPr>
        <w:t>shea</w:t>
      </w:r>
      <w:proofErr w:type="spellEnd"/>
      <w:r w:rsidRPr="00F901CD">
        <w:rPr>
          <w:sz w:val="18"/>
          <w:szCs w:val="18"/>
        </w:rPr>
        <w:t xml:space="preserve"> nut and its transformation into butter for local sale and export. The company </w:t>
      </w:r>
      <w:proofErr w:type="spellStart"/>
      <w:r w:rsidRPr="00F901CD">
        <w:rPr>
          <w:sz w:val="18"/>
          <w:szCs w:val="18"/>
        </w:rPr>
        <w:t>KariPlus</w:t>
      </w:r>
      <w:proofErr w:type="spellEnd"/>
      <w:r w:rsidRPr="00F901CD">
        <w:rPr>
          <w:sz w:val="18"/>
          <w:szCs w:val="18"/>
        </w:rPr>
        <w:t xml:space="preserve"> + SARL with its local partners will produce and market a range of </w:t>
      </w:r>
      <w:proofErr w:type="spellStart"/>
      <w:r w:rsidRPr="00F901CD">
        <w:rPr>
          <w:sz w:val="18"/>
          <w:szCs w:val="18"/>
        </w:rPr>
        <w:t>shea</w:t>
      </w:r>
      <w:proofErr w:type="spellEnd"/>
      <w:r w:rsidRPr="00F901CD">
        <w:rPr>
          <w:sz w:val="18"/>
          <w:szCs w:val="18"/>
        </w:rPr>
        <w:t xml:space="preserve"> based products namely improved </w:t>
      </w:r>
      <w:proofErr w:type="spellStart"/>
      <w:r w:rsidRPr="00F901CD">
        <w:rPr>
          <w:sz w:val="18"/>
          <w:szCs w:val="18"/>
        </w:rPr>
        <w:t>shea</w:t>
      </w:r>
      <w:proofErr w:type="spellEnd"/>
      <w:r w:rsidRPr="00F901CD">
        <w:rPr>
          <w:sz w:val="18"/>
          <w:szCs w:val="18"/>
        </w:rPr>
        <w:t xml:space="preserve"> butter, soap and </w:t>
      </w:r>
      <w:proofErr w:type="spellStart"/>
      <w:r w:rsidRPr="00F901CD">
        <w:rPr>
          <w:sz w:val="18"/>
          <w:szCs w:val="18"/>
        </w:rPr>
        <w:t>shea</w:t>
      </w:r>
      <w:proofErr w:type="spellEnd"/>
      <w:r w:rsidRPr="00F901CD">
        <w:rPr>
          <w:sz w:val="18"/>
          <w:szCs w:val="18"/>
        </w:rPr>
        <w:t>-based ointment.</w:t>
      </w:r>
    </w:p>
    <w:p w:rsidR="00F901CD" w:rsidRPr="00F901CD" w:rsidRDefault="00F901CD" w:rsidP="00384DD1">
      <w:pPr>
        <w:shd w:val="clear" w:color="auto" w:fill="F2F2F2"/>
        <w:rPr>
          <w:sz w:val="18"/>
          <w:szCs w:val="18"/>
        </w:rPr>
      </w:pPr>
    </w:p>
    <w:p w:rsidR="008A314E" w:rsidRPr="00F901CD" w:rsidRDefault="008A314E" w:rsidP="00384DD1">
      <w:pPr>
        <w:shd w:val="clear" w:color="auto" w:fill="F2F2F2"/>
        <w:rPr>
          <w:sz w:val="18"/>
          <w:szCs w:val="18"/>
        </w:rPr>
      </w:pPr>
      <w:proofErr w:type="spellStart"/>
      <w:r w:rsidRPr="007E76D3">
        <w:rPr>
          <w:sz w:val="18"/>
          <w:szCs w:val="18"/>
        </w:rPr>
        <w:t>Lobi</w:t>
      </w:r>
      <w:proofErr w:type="spellEnd"/>
      <w:r w:rsidRPr="007E76D3">
        <w:rPr>
          <w:sz w:val="18"/>
          <w:szCs w:val="18"/>
        </w:rPr>
        <w:t xml:space="preserve"> Fruit and Vegetable Production Using Solar Energy. The</w:t>
      </w:r>
      <w:r w:rsidRPr="00F901CD">
        <w:rPr>
          <w:sz w:val="18"/>
          <w:szCs w:val="18"/>
        </w:rPr>
        <w:t xml:space="preserve"> business involves working with rural Malawian horticulture community in </w:t>
      </w:r>
      <w:proofErr w:type="spellStart"/>
      <w:r w:rsidRPr="00F901CD">
        <w:rPr>
          <w:sz w:val="18"/>
          <w:szCs w:val="18"/>
        </w:rPr>
        <w:t>Lobi</w:t>
      </w:r>
      <w:proofErr w:type="spellEnd"/>
      <w:r w:rsidRPr="00F901CD">
        <w:rPr>
          <w:sz w:val="18"/>
          <w:szCs w:val="18"/>
        </w:rPr>
        <w:t xml:space="preserve"> area, establish and improve their technical viability and economic efficiency by installing a solar irrigation system and linking the farmers with national and regional markets.</w:t>
      </w:r>
    </w:p>
    <w:p w:rsidR="00F901CD" w:rsidRPr="00F901CD" w:rsidRDefault="00F901CD" w:rsidP="00384DD1">
      <w:pPr>
        <w:shd w:val="clear" w:color="auto" w:fill="F2F2F2"/>
        <w:rPr>
          <w:sz w:val="18"/>
          <w:szCs w:val="18"/>
        </w:rPr>
      </w:pPr>
    </w:p>
    <w:p w:rsidR="008A314E" w:rsidRPr="00F901CD" w:rsidRDefault="008A314E" w:rsidP="00384DD1">
      <w:pPr>
        <w:shd w:val="clear" w:color="auto" w:fill="F2F2F2"/>
        <w:rPr>
          <w:sz w:val="18"/>
          <w:szCs w:val="18"/>
        </w:rPr>
      </w:pPr>
      <w:r w:rsidRPr="007F0B2B">
        <w:rPr>
          <w:color w:val="548DD4"/>
          <w:sz w:val="18"/>
          <w:szCs w:val="18"/>
        </w:rPr>
        <w:t>Raising goats and ducks in order to diversify vocational training and income-generating sources</w:t>
      </w:r>
      <w:r w:rsidRPr="007E76D3">
        <w:rPr>
          <w:color w:val="0070C0"/>
          <w:sz w:val="18"/>
          <w:szCs w:val="18"/>
        </w:rPr>
        <w:t>.</w:t>
      </w:r>
      <w:r w:rsidRPr="00F901CD">
        <w:rPr>
          <w:sz w:val="18"/>
          <w:szCs w:val="18"/>
        </w:rPr>
        <w:t xml:space="preserve"> The </w:t>
      </w:r>
      <w:proofErr w:type="spellStart"/>
      <w:r w:rsidRPr="00F901CD">
        <w:rPr>
          <w:sz w:val="18"/>
          <w:szCs w:val="18"/>
        </w:rPr>
        <w:t>center</w:t>
      </w:r>
      <w:proofErr w:type="spellEnd"/>
      <w:r w:rsidRPr="00F901CD">
        <w:rPr>
          <w:sz w:val="18"/>
          <w:szCs w:val="18"/>
        </w:rPr>
        <w:t xml:space="preserve"> </w:t>
      </w:r>
      <w:r w:rsidR="00F901CD">
        <w:rPr>
          <w:sz w:val="18"/>
          <w:szCs w:val="18"/>
        </w:rPr>
        <w:t>“</w:t>
      </w:r>
      <w:r w:rsidRPr="00F901CD">
        <w:rPr>
          <w:sz w:val="18"/>
          <w:szCs w:val="18"/>
        </w:rPr>
        <w:t>La Providence</w:t>
      </w:r>
      <w:r w:rsidR="00F901CD">
        <w:rPr>
          <w:sz w:val="18"/>
          <w:szCs w:val="18"/>
        </w:rPr>
        <w:t>”</w:t>
      </w:r>
      <w:r w:rsidRPr="00F901CD">
        <w:rPr>
          <w:sz w:val="18"/>
          <w:szCs w:val="18"/>
        </w:rPr>
        <w:t xml:space="preserve"> initiates income generating activities through which it finances training of girls to its charge. The idea is then to launch, in addition to existing laying hens, breeding goats and ducks for a sale and animals in a state of consumption and derivatives.</w:t>
      </w:r>
    </w:p>
    <w:p w:rsidR="00F901CD" w:rsidRPr="00F901CD" w:rsidRDefault="00F901CD" w:rsidP="00384DD1">
      <w:pPr>
        <w:shd w:val="clear" w:color="auto" w:fill="F2F2F2"/>
        <w:rPr>
          <w:sz w:val="18"/>
          <w:szCs w:val="18"/>
        </w:rPr>
      </w:pPr>
    </w:p>
    <w:p w:rsidR="008A314E" w:rsidRDefault="008A314E" w:rsidP="00384DD1">
      <w:pPr>
        <w:shd w:val="clear" w:color="auto" w:fill="F2F2F2"/>
        <w:rPr>
          <w:sz w:val="18"/>
          <w:szCs w:val="18"/>
        </w:rPr>
      </w:pPr>
      <w:r w:rsidRPr="007E76D3">
        <w:rPr>
          <w:color w:val="0070C0"/>
          <w:sz w:val="18"/>
          <w:szCs w:val="18"/>
        </w:rPr>
        <w:t>Sustainable vegetable cultivation and marketing in the Great Rift Valley.</w:t>
      </w:r>
      <w:r w:rsidRPr="00F901CD">
        <w:rPr>
          <w:sz w:val="18"/>
          <w:szCs w:val="18"/>
        </w:rPr>
        <w:t xml:space="preserve"> </w:t>
      </w:r>
      <w:r w:rsidR="007E76D3">
        <w:rPr>
          <w:sz w:val="18"/>
          <w:szCs w:val="18"/>
        </w:rPr>
        <w:t>V</w:t>
      </w:r>
      <w:r w:rsidR="00CA71F4" w:rsidRPr="00F901CD">
        <w:rPr>
          <w:sz w:val="18"/>
          <w:szCs w:val="18"/>
        </w:rPr>
        <w:t>egetable cultivation and marketing in the great rift valley of Ethiopia. In collaboration with FAMIX the project will provide more sustainable crop production and irrigation technologies which are practiced in other countries.</w:t>
      </w:r>
      <w:r w:rsidR="00F901CD">
        <w:rPr>
          <w:sz w:val="18"/>
          <w:szCs w:val="18"/>
        </w:rPr>
        <w:t xml:space="preserve"> </w:t>
      </w:r>
      <w:r w:rsidR="00CA71F4" w:rsidRPr="00F901CD">
        <w:rPr>
          <w:sz w:val="18"/>
          <w:szCs w:val="18"/>
        </w:rPr>
        <w:t xml:space="preserve">The project will be coordinated by two brothers Mr </w:t>
      </w:r>
      <w:proofErr w:type="spellStart"/>
      <w:r w:rsidR="00CA71F4" w:rsidRPr="00F901CD">
        <w:rPr>
          <w:sz w:val="18"/>
          <w:szCs w:val="18"/>
        </w:rPr>
        <w:t>Redwan</w:t>
      </w:r>
      <w:proofErr w:type="spellEnd"/>
      <w:r w:rsidR="00CA71F4" w:rsidRPr="00F901CD">
        <w:rPr>
          <w:sz w:val="18"/>
          <w:szCs w:val="18"/>
        </w:rPr>
        <w:t xml:space="preserve"> </w:t>
      </w:r>
      <w:proofErr w:type="spellStart"/>
      <w:r w:rsidR="00CA71F4" w:rsidRPr="00F901CD">
        <w:rPr>
          <w:sz w:val="18"/>
          <w:szCs w:val="18"/>
        </w:rPr>
        <w:t>Haroon</w:t>
      </w:r>
      <w:proofErr w:type="spellEnd"/>
      <w:r w:rsidR="00CA71F4" w:rsidRPr="00F901CD">
        <w:rPr>
          <w:sz w:val="18"/>
          <w:szCs w:val="18"/>
        </w:rPr>
        <w:t xml:space="preserve"> and Mr Elias </w:t>
      </w:r>
      <w:proofErr w:type="spellStart"/>
      <w:r w:rsidR="00CA71F4" w:rsidRPr="00F901CD">
        <w:rPr>
          <w:sz w:val="18"/>
          <w:szCs w:val="18"/>
        </w:rPr>
        <w:t>Haroon</w:t>
      </w:r>
      <w:proofErr w:type="spellEnd"/>
      <w:r w:rsidR="00CA71F4" w:rsidRPr="00F901CD">
        <w:rPr>
          <w:sz w:val="18"/>
          <w:szCs w:val="18"/>
        </w:rPr>
        <w:t xml:space="preserve">. They have business experiences in Netherlands which helped them to engage in horticultural business in lake </w:t>
      </w:r>
      <w:proofErr w:type="spellStart"/>
      <w:r w:rsidR="00CA71F4" w:rsidRPr="00F901CD">
        <w:rPr>
          <w:sz w:val="18"/>
          <w:szCs w:val="18"/>
        </w:rPr>
        <w:t>Ziway</w:t>
      </w:r>
      <w:proofErr w:type="spellEnd"/>
      <w:r w:rsidR="00CA71F4" w:rsidRPr="00F901CD">
        <w:rPr>
          <w:sz w:val="18"/>
          <w:szCs w:val="18"/>
        </w:rPr>
        <w:t xml:space="preserve"> where their family had originated.</w:t>
      </w:r>
    </w:p>
    <w:p w:rsidR="00F901CD" w:rsidRDefault="00F901CD" w:rsidP="00384DD1">
      <w:pPr>
        <w:shd w:val="clear" w:color="auto" w:fill="F2F2F2"/>
        <w:rPr>
          <w:sz w:val="18"/>
          <w:szCs w:val="18"/>
        </w:rPr>
      </w:pPr>
    </w:p>
    <w:p w:rsidR="00F901CD" w:rsidRDefault="00F901CD" w:rsidP="00384DD1">
      <w:pPr>
        <w:shd w:val="clear" w:color="auto" w:fill="F2F2F2"/>
        <w:rPr>
          <w:sz w:val="18"/>
          <w:szCs w:val="18"/>
          <w:lang w:val="en-US"/>
        </w:rPr>
      </w:pPr>
      <w:r w:rsidRPr="007F0B2B">
        <w:rPr>
          <w:color w:val="548DD4"/>
          <w:sz w:val="18"/>
          <w:szCs w:val="18"/>
          <w:lang w:val="en-US"/>
        </w:rPr>
        <w:lastRenderedPageBreak/>
        <w:t xml:space="preserve">Improving the livelihood of </w:t>
      </w:r>
      <w:proofErr w:type="spellStart"/>
      <w:r w:rsidRPr="007F0B2B">
        <w:rPr>
          <w:color w:val="548DD4"/>
          <w:sz w:val="18"/>
          <w:szCs w:val="18"/>
          <w:lang w:val="en-US"/>
        </w:rPr>
        <w:t>Mabayla</w:t>
      </w:r>
      <w:proofErr w:type="spellEnd"/>
      <w:r w:rsidRPr="007F0B2B">
        <w:rPr>
          <w:color w:val="548DD4"/>
          <w:sz w:val="18"/>
          <w:szCs w:val="18"/>
          <w:lang w:val="en-US"/>
        </w:rPr>
        <w:t xml:space="preserve"> fishmongers through fish preservation</w:t>
      </w:r>
      <w:r w:rsidR="007E76D3" w:rsidRPr="007E76D3">
        <w:rPr>
          <w:color w:val="0070C0"/>
          <w:sz w:val="18"/>
          <w:szCs w:val="18"/>
          <w:lang w:val="en-US"/>
        </w:rPr>
        <w:t>.</w:t>
      </w:r>
      <w:r w:rsidR="007E76D3">
        <w:rPr>
          <w:sz w:val="18"/>
          <w:szCs w:val="18"/>
          <w:lang w:val="en-US"/>
        </w:rPr>
        <w:t xml:space="preserve"> </w:t>
      </w:r>
      <w:r w:rsidR="007E76D3" w:rsidRPr="007E76D3">
        <w:rPr>
          <w:sz w:val="18"/>
          <w:szCs w:val="18"/>
          <w:lang w:val="en-US"/>
        </w:rPr>
        <w:t>This storage facility will provide service to the numerous fish and</w:t>
      </w:r>
      <w:r w:rsidR="007E76D3">
        <w:rPr>
          <w:sz w:val="18"/>
          <w:szCs w:val="18"/>
          <w:lang w:val="en-US"/>
        </w:rPr>
        <w:t xml:space="preserve"> </w:t>
      </w:r>
      <w:r w:rsidR="007E76D3" w:rsidRPr="007E76D3">
        <w:rPr>
          <w:sz w:val="18"/>
          <w:szCs w:val="18"/>
          <w:lang w:val="en-US"/>
        </w:rPr>
        <w:t>marine resources women sellers who earn a living through fish selling.</w:t>
      </w:r>
      <w:r w:rsidR="007E76D3">
        <w:rPr>
          <w:sz w:val="18"/>
          <w:szCs w:val="18"/>
          <w:lang w:val="en-US"/>
        </w:rPr>
        <w:t xml:space="preserve"> </w:t>
      </w:r>
      <w:r w:rsidR="007E76D3" w:rsidRPr="007E76D3">
        <w:rPr>
          <w:sz w:val="18"/>
          <w:szCs w:val="18"/>
          <w:lang w:val="en-US"/>
        </w:rPr>
        <w:t>The promoter is an expert in Marketing, Food Security, Management,</w:t>
      </w:r>
      <w:r w:rsidR="007E76D3">
        <w:rPr>
          <w:sz w:val="18"/>
          <w:szCs w:val="18"/>
          <w:lang w:val="en-US"/>
        </w:rPr>
        <w:t xml:space="preserve"> </w:t>
      </w:r>
      <w:r w:rsidR="007E76D3" w:rsidRPr="007E76D3">
        <w:rPr>
          <w:sz w:val="18"/>
          <w:szCs w:val="18"/>
          <w:lang w:val="en-US"/>
        </w:rPr>
        <w:t>development work and Project cycle management, with a wealth of experience in Africa and</w:t>
      </w:r>
      <w:r w:rsidR="007E76D3">
        <w:rPr>
          <w:sz w:val="18"/>
          <w:szCs w:val="18"/>
          <w:lang w:val="en-US"/>
        </w:rPr>
        <w:t xml:space="preserve"> </w:t>
      </w:r>
      <w:r w:rsidR="007E76D3" w:rsidRPr="007E76D3">
        <w:rPr>
          <w:sz w:val="18"/>
          <w:szCs w:val="18"/>
          <w:lang w:val="en-US"/>
        </w:rPr>
        <w:t>the Netherlands.</w:t>
      </w:r>
    </w:p>
    <w:p w:rsidR="007E76D3" w:rsidRDefault="007E76D3" w:rsidP="00384DD1">
      <w:pPr>
        <w:shd w:val="clear" w:color="auto" w:fill="F2F2F2"/>
        <w:rPr>
          <w:sz w:val="18"/>
          <w:szCs w:val="18"/>
          <w:lang w:val="en-US"/>
        </w:rPr>
      </w:pPr>
    </w:p>
    <w:p w:rsidR="007E76D3" w:rsidRPr="007E76D3" w:rsidRDefault="007E76D3" w:rsidP="00384DD1">
      <w:pPr>
        <w:shd w:val="clear" w:color="auto" w:fill="F2F2F2"/>
        <w:rPr>
          <w:sz w:val="18"/>
          <w:szCs w:val="18"/>
          <w:lang w:val="en-US"/>
        </w:rPr>
      </w:pPr>
      <w:r w:rsidRPr="007F0B2B">
        <w:rPr>
          <w:color w:val="548DD4"/>
          <w:sz w:val="18"/>
          <w:szCs w:val="18"/>
          <w:lang w:val="en-US"/>
        </w:rPr>
        <w:t xml:space="preserve">Coordinated cultivation of </w:t>
      </w:r>
      <w:proofErr w:type="spellStart"/>
      <w:r w:rsidRPr="007F0B2B">
        <w:rPr>
          <w:color w:val="548DD4"/>
          <w:sz w:val="18"/>
          <w:szCs w:val="18"/>
          <w:lang w:val="en-US"/>
        </w:rPr>
        <w:t>Jatropha</w:t>
      </w:r>
      <w:proofErr w:type="spellEnd"/>
      <w:r w:rsidRPr="007F0B2B">
        <w:rPr>
          <w:color w:val="548DD4"/>
          <w:sz w:val="18"/>
          <w:szCs w:val="18"/>
          <w:lang w:val="en-US"/>
        </w:rPr>
        <w:t xml:space="preserve"> for Poverty Reduction in the Northwest Province of Cameroon</w:t>
      </w:r>
      <w:r w:rsidRPr="007E76D3">
        <w:rPr>
          <w:color w:val="0070C0"/>
          <w:sz w:val="18"/>
          <w:szCs w:val="18"/>
          <w:lang w:val="en-US"/>
        </w:rPr>
        <w:t>.</w:t>
      </w:r>
      <w:r>
        <w:rPr>
          <w:sz w:val="18"/>
          <w:szCs w:val="18"/>
          <w:lang w:val="en-US"/>
        </w:rPr>
        <w:t xml:space="preserve"> </w:t>
      </w:r>
      <w:r w:rsidRPr="007E76D3">
        <w:rPr>
          <w:sz w:val="18"/>
          <w:szCs w:val="18"/>
          <w:lang w:val="en-US"/>
        </w:rPr>
        <w:t>The aim of this concept is to</w:t>
      </w:r>
      <w:r>
        <w:rPr>
          <w:sz w:val="18"/>
          <w:szCs w:val="18"/>
          <w:lang w:val="en-US"/>
        </w:rPr>
        <w:t xml:space="preserve"> </w:t>
      </w:r>
      <w:r w:rsidRPr="007E76D3">
        <w:rPr>
          <w:sz w:val="18"/>
          <w:szCs w:val="18"/>
          <w:lang w:val="en-US"/>
        </w:rPr>
        <w:t xml:space="preserve">build a network of 5,000 households, which in exchange of </w:t>
      </w:r>
      <w:proofErr w:type="spellStart"/>
      <w:r w:rsidRPr="007E76D3">
        <w:rPr>
          <w:sz w:val="18"/>
          <w:szCs w:val="18"/>
          <w:lang w:val="en-US"/>
        </w:rPr>
        <w:t>jatropha</w:t>
      </w:r>
      <w:proofErr w:type="spellEnd"/>
      <w:r w:rsidRPr="007E76D3">
        <w:rPr>
          <w:sz w:val="18"/>
          <w:szCs w:val="18"/>
          <w:lang w:val="en-US"/>
        </w:rPr>
        <w:t xml:space="preserve"> seedlings, will supply</w:t>
      </w:r>
    </w:p>
    <w:p w:rsidR="007E76D3" w:rsidRPr="00F901CD" w:rsidRDefault="007E76D3" w:rsidP="00384DD1">
      <w:pPr>
        <w:shd w:val="clear" w:color="auto" w:fill="F2F2F2"/>
        <w:rPr>
          <w:sz w:val="18"/>
          <w:szCs w:val="18"/>
          <w:lang w:val="en-US"/>
        </w:rPr>
      </w:pPr>
      <w:proofErr w:type="spellStart"/>
      <w:r w:rsidRPr="007E76D3">
        <w:rPr>
          <w:sz w:val="18"/>
          <w:szCs w:val="18"/>
          <w:lang w:val="en-US"/>
        </w:rPr>
        <w:t>jatropha</w:t>
      </w:r>
      <w:proofErr w:type="spellEnd"/>
      <w:r w:rsidRPr="007E76D3">
        <w:rPr>
          <w:sz w:val="18"/>
          <w:szCs w:val="18"/>
          <w:lang w:val="en-US"/>
        </w:rPr>
        <w:t xml:space="preserve"> nuts at market prices to a local partner called AIFCIG.</w:t>
      </w:r>
    </w:p>
    <w:p w:rsidR="00F901CD" w:rsidRPr="00F901CD" w:rsidRDefault="00F901CD" w:rsidP="00384DD1">
      <w:pPr>
        <w:shd w:val="clear" w:color="auto" w:fill="F2F2F2"/>
        <w:rPr>
          <w:sz w:val="18"/>
          <w:szCs w:val="18"/>
        </w:rPr>
      </w:pPr>
    </w:p>
    <w:p w:rsidR="00CA71F4" w:rsidRDefault="00CA71F4" w:rsidP="00CA71F4">
      <w:pPr>
        <w:ind w:left="720"/>
      </w:pPr>
    </w:p>
    <w:p w:rsidR="00FD02A5" w:rsidRDefault="003A5D18" w:rsidP="00FD02A5">
      <w:pPr>
        <w:numPr>
          <w:ilvl w:val="0"/>
          <w:numId w:val="21"/>
        </w:numPr>
      </w:pPr>
      <w:r>
        <w:t>T</w:t>
      </w:r>
      <w:r w:rsidR="00FD02A5">
        <w:t xml:space="preserve">he African Union - Africa Diaspora EU Chapter (see </w:t>
      </w:r>
      <w:hyperlink r:id="rId16" w:history="1">
        <w:r w:rsidR="00FD02A5">
          <w:rPr>
            <w:rStyle w:val="Hyperlink"/>
          </w:rPr>
          <w:t>http://www.auads.info</w:t>
        </w:r>
      </w:hyperlink>
      <w:r w:rsidR="00FD02A5">
        <w:t>).</w:t>
      </w:r>
      <w:r w:rsidR="00D060CF">
        <w:t xml:space="preserve"> </w:t>
      </w:r>
      <w:r w:rsidR="00D060CF" w:rsidRPr="00D060CF">
        <w:t xml:space="preserve">The African Union- African Diaspora Sixth Region (AUADS), European Chapter, was created </w:t>
      </w:r>
      <w:r w:rsidR="00D060CF" w:rsidRPr="00D060CF">
        <w:rPr>
          <w:rFonts w:cs="Arial"/>
          <w:szCs w:val="22"/>
        </w:rPr>
        <w:t xml:space="preserve">by African Diasporas representation of 13 European countries to acts as a Central organization for African diasporas organizations in European countries, to coordinate intra–European related activities. </w:t>
      </w:r>
      <w:r w:rsidR="007C76E6">
        <w:rPr>
          <w:rFonts w:cs="Arial"/>
          <w:szCs w:val="22"/>
        </w:rPr>
        <w:t xml:space="preserve">At the moment it appears that </w:t>
      </w:r>
      <w:r w:rsidR="00D060CF" w:rsidRPr="00D060CF">
        <w:rPr>
          <w:rFonts w:cs="Arial"/>
          <w:szCs w:val="22"/>
        </w:rPr>
        <w:t xml:space="preserve"> only the </w:t>
      </w:r>
      <w:r w:rsidR="00D060CF" w:rsidRPr="00D060CF">
        <w:rPr>
          <w:rStyle w:val="apple-style-span"/>
          <w:rFonts w:cs="Arial"/>
          <w:szCs w:val="22"/>
        </w:rPr>
        <w:t>AUADS Germany</w:t>
      </w:r>
      <w:r w:rsidR="00D060CF">
        <w:rPr>
          <w:rStyle w:val="apple-style-span"/>
          <w:rFonts w:cs="Arial"/>
          <w:szCs w:val="22"/>
        </w:rPr>
        <w:t xml:space="preserve"> </w:t>
      </w:r>
      <w:r w:rsidR="00D060CF" w:rsidRPr="00D060CF">
        <w:rPr>
          <w:rFonts w:cs="Arial"/>
          <w:szCs w:val="22"/>
        </w:rPr>
        <w:t>is active.</w:t>
      </w:r>
    </w:p>
    <w:p w:rsidR="00944A8A" w:rsidRDefault="00944A8A" w:rsidP="00944A8A">
      <w:pPr>
        <w:numPr>
          <w:ilvl w:val="0"/>
          <w:numId w:val="21"/>
        </w:numPr>
      </w:pPr>
      <w:r>
        <w:t xml:space="preserve">The </w:t>
      </w:r>
      <w:r w:rsidRPr="00944A8A">
        <w:t>Migration for Development in Africa</w:t>
      </w:r>
      <w:r>
        <w:t xml:space="preserve"> Program </w:t>
      </w:r>
      <w:r w:rsidRPr="00944A8A">
        <w:t>(MIDA) is a capacity-building programme, which helps to mobilize competencies acquired by African nationals abroad for the benefit of Africa's development.</w:t>
      </w:r>
      <w:r>
        <w:t xml:space="preserve"> </w:t>
      </w:r>
      <w:hyperlink r:id="rId17" w:history="1">
        <w:r>
          <w:rPr>
            <w:rStyle w:val="Hyperlink"/>
          </w:rPr>
          <w:t>http://www.iom.int/jahia/Jahia/mida-africa/</w:t>
        </w:r>
      </w:hyperlink>
    </w:p>
    <w:p w:rsidR="00944A8A" w:rsidRDefault="00911A03" w:rsidP="00944A8A">
      <w:pPr>
        <w:numPr>
          <w:ilvl w:val="0"/>
          <w:numId w:val="21"/>
        </w:numPr>
      </w:pPr>
      <w:r>
        <w:rPr>
          <w:noProof/>
          <w:lang w:val="en-US" w:eastAsia="en-US"/>
        </w:rPr>
        <mc:AlternateContent>
          <mc:Choice Requires="wps">
            <w:drawing>
              <wp:anchor distT="91440" distB="91440" distL="114300" distR="114300" simplePos="0" relativeHeight="251657216" behindDoc="0" locked="0" layoutInCell="0" allowOverlap="1">
                <wp:simplePos x="0" y="0"/>
                <wp:positionH relativeFrom="margin">
                  <wp:posOffset>3456305</wp:posOffset>
                </wp:positionH>
                <wp:positionV relativeFrom="margin">
                  <wp:posOffset>6720205</wp:posOffset>
                </wp:positionV>
                <wp:extent cx="2302510" cy="2432685"/>
                <wp:effectExtent l="0" t="0" r="1905" b="63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02510" cy="2432685"/>
                        </a:xfrm>
                        <a:prstGeom prst="rect">
                          <a:avLst/>
                        </a:prstGeom>
                        <a:solidFill>
                          <a:srgbClr val="F2F2F2"/>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7F0B2B" w:rsidRPr="000961C9" w:rsidRDefault="007F0B2B" w:rsidP="007F0B2B">
                            <w:pPr>
                              <w:jc w:val="left"/>
                              <w:rPr>
                                <w:lang w:val="fr-FR"/>
                              </w:rPr>
                            </w:pPr>
                            <w:r w:rsidRPr="000961C9">
                              <w:rPr>
                                <w:lang w:val="fr-FR"/>
                              </w:rPr>
                              <w:t xml:space="preserve">Initiative on Migration and </w:t>
                            </w:r>
                            <w:proofErr w:type="spellStart"/>
                            <w:r w:rsidRPr="000961C9">
                              <w:rPr>
                                <w:lang w:val="fr-FR"/>
                              </w:rPr>
                              <w:t>Development</w:t>
                            </w:r>
                            <w:proofErr w:type="spellEnd"/>
                            <w:r w:rsidRPr="000961C9">
                              <w:rPr>
                                <w:lang w:val="fr-FR"/>
                              </w:rPr>
                              <w:t xml:space="preserve"> </w:t>
                            </w:r>
                          </w:p>
                          <w:p w:rsidR="007F0B2B" w:rsidRPr="000961C9" w:rsidRDefault="007F0B2B" w:rsidP="007F0B2B">
                            <w:pPr>
                              <w:jc w:val="left"/>
                              <w:rPr>
                                <w:lang w:val="fr-FR"/>
                              </w:rPr>
                            </w:pPr>
                          </w:p>
                          <w:p w:rsidR="007F0B2B" w:rsidRPr="007F0B2B" w:rsidRDefault="007F0B2B" w:rsidP="007F0B2B">
                            <w:pPr>
                              <w:jc w:val="left"/>
                              <w:rPr>
                                <w:lang w:val="fr-FR"/>
                              </w:rPr>
                            </w:pPr>
                            <w:r w:rsidRPr="007F0B2B">
                              <w:rPr>
                                <w:color w:val="548DD4"/>
                                <w:sz w:val="18"/>
                                <w:szCs w:val="18"/>
                                <w:lang w:val="fr-FR"/>
                              </w:rPr>
                              <w:t>Développement durable de l'agro élevage</w:t>
                            </w:r>
                            <w:r w:rsidRPr="007F0B2B">
                              <w:rPr>
                                <w:sz w:val="18"/>
                                <w:szCs w:val="18"/>
                                <w:lang w:val="fr-FR"/>
                              </w:rPr>
                              <w:t xml:space="preserve"> au Cap Vert</w:t>
                            </w:r>
                            <w:r w:rsidRPr="007F0B2B">
                              <w:rPr>
                                <w:lang w:val="fr-FR"/>
                              </w:rPr>
                              <w:t xml:space="preserve"> </w:t>
                            </w:r>
                          </w:p>
                          <w:p w:rsidR="007F0B2B" w:rsidRPr="007F0B2B" w:rsidRDefault="007F0B2B" w:rsidP="007F0B2B">
                            <w:pPr>
                              <w:jc w:val="left"/>
                              <w:rPr>
                                <w:lang w:val="fr-FR"/>
                              </w:rPr>
                            </w:pPr>
                          </w:p>
                          <w:p w:rsidR="007F0B2B" w:rsidRDefault="007F0B2B" w:rsidP="007F0B2B">
                            <w:pPr>
                              <w:jc w:val="left"/>
                            </w:pPr>
                            <w:r w:rsidRPr="007F0B2B">
                              <w:rPr>
                                <w:color w:val="548DD4"/>
                                <w:sz w:val="18"/>
                                <w:szCs w:val="18"/>
                                <w:lang w:val="en-US"/>
                              </w:rPr>
                              <w:t>Migrants Skills Transfer in Aquaculture and Fisheries</w:t>
                            </w:r>
                            <w:r w:rsidRPr="007F0B2B">
                              <w:rPr>
                                <w:sz w:val="18"/>
                                <w:szCs w:val="18"/>
                                <w:lang w:val="en-US"/>
                              </w:rPr>
                              <w:t>: The case of Greece and Egypt</w:t>
                            </w:r>
                            <w:r w:rsidRPr="007F0B2B">
                              <w:t xml:space="preserve"> </w:t>
                            </w:r>
                          </w:p>
                          <w:p w:rsidR="007F0B2B" w:rsidRDefault="007F0B2B" w:rsidP="007F0B2B">
                            <w:pPr>
                              <w:jc w:val="left"/>
                            </w:pPr>
                          </w:p>
                          <w:p w:rsidR="007F0B2B" w:rsidRPr="007F0B2B" w:rsidRDefault="007F0B2B" w:rsidP="007F0B2B">
                            <w:pPr>
                              <w:jc w:val="left"/>
                              <w:rPr>
                                <w:sz w:val="18"/>
                                <w:szCs w:val="18"/>
                                <w:lang w:val="en-US"/>
                              </w:rPr>
                            </w:pPr>
                            <w:proofErr w:type="spellStart"/>
                            <w:r w:rsidRPr="007F0B2B">
                              <w:rPr>
                                <w:color w:val="548DD4"/>
                                <w:sz w:val="18"/>
                                <w:szCs w:val="18"/>
                                <w:lang w:val="en-US"/>
                              </w:rPr>
                              <w:t>Sankofa</w:t>
                            </w:r>
                            <w:proofErr w:type="spellEnd"/>
                            <w:r w:rsidRPr="007F0B2B">
                              <w:rPr>
                                <w:color w:val="548DD4"/>
                                <w:sz w:val="18"/>
                                <w:szCs w:val="18"/>
                                <w:lang w:val="en-US"/>
                              </w:rPr>
                              <w:t xml:space="preserve"> Family Poultry</w:t>
                            </w:r>
                            <w:r w:rsidRPr="007F0B2B">
                              <w:rPr>
                                <w:sz w:val="18"/>
                                <w:szCs w:val="18"/>
                                <w:lang w:val="en-US"/>
                              </w:rPr>
                              <w:t>, Ghana</w:t>
                            </w:r>
                          </w:p>
                          <w:p w:rsidR="007F0B2B" w:rsidRPr="007F0B2B" w:rsidRDefault="007F0B2B" w:rsidP="007F0B2B">
                            <w:pPr>
                              <w:rPr>
                                <w:sz w:val="18"/>
                                <w:szCs w:val="18"/>
                                <w:lang w:val="en-US"/>
                              </w:rPr>
                            </w:pPr>
                          </w:p>
                          <w:p w:rsidR="007F0B2B" w:rsidRPr="007F0B2B" w:rsidRDefault="007F0B2B" w:rsidP="007F0B2B">
                            <w:pPr>
                              <w:rPr>
                                <w:lang w:val="en-US"/>
                              </w:rPr>
                            </w:pP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_x0000_s1027" style="position:absolute;left:0;text-align:left;margin-left:272.15pt;margin-top:529.15pt;width:181.3pt;height:191.55pt;flip:x;z-index:25165721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h/CAMAAHsGAAAOAAAAZHJzL2Uyb0RvYy54bWysVdmO0zAUfUfiHyy/Z7I0XRJNitpOA0gD&#10;jBgQz27iNBaOHWy36YD4d66dbgEeEDAjRbnJ9ck55y69fXFoONpTpZkUGQ5vAoyoKGTJxDbDHz/k&#10;3gwjbYgoCZeCZviJavxi/vzZbdemNJK15CVVCECETrs2w7Uxber7uqhpQ/SNbKmAl5VUDTEQqq1f&#10;KtIBesP9KAgmfidV2SpZUK3h6V3/Es8dflXRwryrKk0N4hkGbsZdlbtu7NWf35J0q0hbs+JIg/wF&#10;i4YwAR89Q90RQ9BOsV+gGlYoqWVlbgrZ+LKqWEGdBlATBj+peaxJS50WMEe3Z5v0/4Mt3u4fFGJl&#10;hkcYCdJAid6DaURsOUWRtadrdQpZj+2DsgJ1ey+LzxoJuaohiy6Ukl1NSQmkQpvvDw7YQMNRtOne&#10;yBLQyc5I59ShUg2qOGtf2YMWGtxAB1eap3Np6MGgAh5GoyAah1DBAt5F8SiazMbuayS1QPZ4q7R5&#10;SWWD7E2GFchwsGR/r40ldklxQiRnZc44d4HablZcoT2BPskj+39E19dpXNhkIe2xHrF/Ql2n9Z8h&#10;KXCGW5tp2bsu+JaEURwso8TLJ7OpF+fx2EumwcwLwmSZTII4ie/y75ZuGKc1K0sq7pmgp44M4z+r&#10;+HE2+l5yPYk6cDcJxoGzYiBGX2sO3N/vNDfMwIRy1mR4dk4iqS35WpTgAkkNYby/94f8nelgwtCL&#10;RT4OpvFo5k2n45EXj9aBt5zlK2+xCieT6Xq5Wq7DoRdr56/+dzsckVOxbCB3oO6xLjtUMts1zito&#10;s5LBkgiDo2JE+BbWW2EURkqaT8zUbjZtm1qUgZX5NJnEk771eFuTvqnG1ruTv73zzp0zgd6rC7cr&#10;K4/yL25CK5+azI2bnbB+Us1hc3Dj7GbRTt9Glk8wf0DbjRbsarippfqKUQd7L8P6y44oihF/LWCG&#10;I6hMZDflIFKDaDOIiCgA7uhOH6xMv2J3rWLb2tra29QuYPpz5qbxwg102QA2nFN43MZ2hV7HLuvy&#10;mzH/AQAA//8DAFBLAwQUAAYACAAAACEAngxtVOEAAAANAQAADwAAAGRycy9kb3ducmV2LnhtbEyP&#10;QU8CMRCF7yb+h2ZMvEmLFgLLdokxejIYBX5A2Q67G7bTZVtg8dc7nvQ2M+/lvW/y5eBbccY+NoEM&#10;jEcKBFIZXEOVge3m7WEGIiZLzraB0MAVIyyL25vcZi5c6AvP61QJDqGYWQN1Sl0mZSxr9DaOQofE&#10;2j703iZe+0q63l443LfyUamp9LYhbqhthy81lof1yXOJ/ty+7quj9x+bAa/03a+Oq3dj7u+G5wWI&#10;hEP6M8MvPqNDwUy7cCIXRWtgovUTW1lQkxlPbJmr6RzEjk9ajzXIIpf/vyh+AAAA//8DAFBLAQIt&#10;ABQABgAIAAAAIQC2gziS/gAAAOEBAAATAAAAAAAAAAAAAAAAAAAAAABbQ29udGVudF9UeXBlc10u&#10;eG1sUEsBAi0AFAAGAAgAAAAhADj9If/WAAAAlAEAAAsAAAAAAAAAAAAAAAAALwEAAF9yZWxzLy5y&#10;ZWxzUEsBAi0AFAAGAAgAAAAhANNJOH8IAwAAewYAAA4AAAAAAAAAAAAAAAAALgIAAGRycy9lMm9E&#10;b2MueG1sUEsBAi0AFAAGAAgAAAAhAJ4MbVThAAAADQEAAA8AAAAAAAAAAAAAAAAAYgUAAGRycy9k&#10;b3ducmV2LnhtbFBLBQYAAAAABAAEAPMAAABwBgAAAAA=&#10;" o:allowincell="f" fillcolor="#f2f2f2" stroked="f" strokeweight="1.5pt">
                <v:shadow color="#f79646" opacity=".5" offset="-15pt,0"/>
                <v:textbox style="mso-fit-shape-to-text:t" inset="21.6pt,21.6pt,21.6pt,21.6pt">
                  <w:txbxContent>
                    <w:p w:rsidR="007F0B2B" w:rsidRPr="000961C9" w:rsidRDefault="007F0B2B" w:rsidP="007F0B2B">
                      <w:pPr>
                        <w:jc w:val="left"/>
                        <w:rPr>
                          <w:lang w:val="fr-FR"/>
                        </w:rPr>
                      </w:pPr>
                      <w:r w:rsidRPr="000961C9">
                        <w:rPr>
                          <w:lang w:val="fr-FR"/>
                        </w:rPr>
                        <w:t xml:space="preserve">Initiative on Migration and </w:t>
                      </w:r>
                      <w:proofErr w:type="spellStart"/>
                      <w:r w:rsidRPr="000961C9">
                        <w:rPr>
                          <w:lang w:val="fr-FR"/>
                        </w:rPr>
                        <w:t>Development</w:t>
                      </w:r>
                      <w:proofErr w:type="spellEnd"/>
                      <w:r w:rsidRPr="000961C9">
                        <w:rPr>
                          <w:lang w:val="fr-FR"/>
                        </w:rPr>
                        <w:t xml:space="preserve"> </w:t>
                      </w:r>
                    </w:p>
                    <w:p w:rsidR="007F0B2B" w:rsidRPr="000961C9" w:rsidRDefault="007F0B2B" w:rsidP="007F0B2B">
                      <w:pPr>
                        <w:jc w:val="left"/>
                        <w:rPr>
                          <w:lang w:val="fr-FR"/>
                        </w:rPr>
                      </w:pPr>
                    </w:p>
                    <w:p w:rsidR="007F0B2B" w:rsidRPr="007F0B2B" w:rsidRDefault="007F0B2B" w:rsidP="007F0B2B">
                      <w:pPr>
                        <w:jc w:val="left"/>
                        <w:rPr>
                          <w:lang w:val="fr-FR"/>
                        </w:rPr>
                      </w:pPr>
                      <w:r w:rsidRPr="007F0B2B">
                        <w:rPr>
                          <w:color w:val="548DD4"/>
                          <w:sz w:val="18"/>
                          <w:szCs w:val="18"/>
                          <w:lang w:val="fr-FR"/>
                        </w:rPr>
                        <w:t>Développement durable de l'agro élevage</w:t>
                      </w:r>
                      <w:r w:rsidRPr="007F0B2B">
                        <w:rPr>
                          <w:sz w:val="18"/>
                          <w:szCs w:val="18"/>
                          <w:lang w:val="fr-FR"/>
                        </w:rPr>
                        <w:t xml:space="preserve"> au Cap Vert</w:t>
                      </w:r>
                      <w:r w:rsidRPr="007F0B2B">
                        <w:rPr>
                          <w:lang w:val="fr-FR"/>
                        </w:rPr>
                        <w:t xml:space="preserve"> </w:t>
                      </w:r>
                    </w:p>
                    <w:p w:rsidR="007F0B2B" w:rsidRPr="007F0B2B" w:rsidRDefault="007F0B2B" w:rsidP="007F0B2B">
                      <w:pPr>
                        <w:jc w:val="left"/>
                        <w:rPr>
                          <w:lang w:val="fr-FR"/>
                        </w:rPr>
                      </w:pPr>
                    </w:p>
                    <w:p w:rsidR="007F0B2B" w:rsidRDefault="007F0B2B" w:rsidP="007F0B2B">
                      <w:pPr>
                        <w:jc w:val="left"/>
                      </w:pPr>
                      <w:r w:rsidRPr="007F0B2B">
                        <w:rPr>
                          <w:color w:val="548DD4"/>
                          <w:sz w:val="18"/>
                          <w:szCs w:val="18"/>
                          <w:lang w:val="en-US"/>
                        </w:rPr>
                        <w:t>Migrants Skills Transfer in Aquaculture and Fisheries</w:t>
                      </w:r>
                      <w:r w:rsidRPr="007F0B2B">
                        <w:rPr>
                          <w:sz w:val="18"/>
                          <w:szCs w:val="18"/>
                          <w:lang w:val="en-US"/>
                        </w:rPr>
                        <w:t>: The case of Greece and Egypt</w:t>
                      </w:r>
                      <w:r w:rsidRPr="007F0B2B">
                        <w:t xml:space="preserve"> </w:t>
                      </w:r>
                    </w:p>
                    <w:p w:rsidR="007F0B2B" w:rsidRDefault="007F0B2B" w:rsidP="007F0B2B">
                      <w:pPr>
                        <w:jc w:val="left"/>
                      </w:pPr>
                    </w:p>
                    <w:p w:rsidR="007F0B2B" w:rsidRPr="007F0B2B" w:rsidRDefault="007F0B2B" w:rsidP="007F0B2B">
                      <w:pPr>
                        <w:jc w:val="left"/>
                        <w:rPr>
                          <w:sz w:val="18"/>
                          <w:szCs w:val="18"/>
                          <w:lang w:val="en-US"/>
                        </w:rPr>
                      </w:pPr>
                      <w:proofErr w:type="spellStart"/>
                      <w:r w:rsidRPr="007F0B2B">
                        <w:rPr>
                          <w:color w:val="548DD4"/>
                          <w:sz w:val="18"/>
                          <w:szCs w:val="18"/>
                          <w:lang w:val="en-US"/>
                        </w:rPr>
                        <w:t>Sankofa</w:t>
                      </w:r>
                      <w:proofErr w:type="spellEnd"/>
                      <w:r w:rsidRPr="007F0B2B">
                        <w:rPr>
                          <w:color w:val="548DD4"/>
                          <w:sz w:val="18"/>
                          <w:szCs w:val="18"/>
                          <w:lang w:val="en-US"/>
                        </w:rPr>
                        <w:t xml:space="preserve"> Family Poultry</w:t>
                      </w:r>
                      <w:r w:rsidRPr="007F0B2B">
                        <w:rPr>
                          <w:sz w:val="18"/>
                          <w:szCs w:val="18"/>
                          <w:lang w:val="en-US"/>
                        </w:rPr>
                        <w:t>, Ghana</w:t>
                      </w:r>
                    </w:p>
                    <w:p w:rsidR="007F0B2B" w:rsidRPr="007F0B2B" w:rsidRDefault="007F0B2B" w:rsidP="007F0B2B">
                      <w:pPr>
                        <w:rPr>
                          <w:sz w:val="18"/>
                          <w:szCs w:val="18"/>
                          <w:lang w:val="en-US"/>
                        </w:rPr>
                      </w:pPr>
                    </w:p>
                    <w:p w:rsidR="007F0B2B" w:rsidRPr="007F0B2B" w:rsidRDefault="007F0B2B" w:rsidP="007F0B2B">
                      <w:pPr>
                        <w:rPr>
                          <w:lang w:val="en-US"/>
                        </w:rPr>
                      </w:pPr>
                    </w:p>
                  </w:txbxContent>
                </v:textbox>
                <w10:wrap type="square" anchorx="margin" anchory="margin"/>
              </v:rect>
            </w:pict>
          </mc:Fallback>
        </mc:AlternateContent>
      </w:r>
      <w:r w:rsidR="005F4298" w:rsidRPr="005F4298">
        <w:t xml:space="preserve">The European Commission and the United Nations </w:t>
      </w:r>
      <w:r w:rsidR="005F4298">
        <w:t>supported</w:t>
      </w:r>
      <w:r w:rsidR="005F4298" w:rsidRPr="005F4298">
        <w:t xml:space="preserve"> a three year Joint Initiative on Migration and Development that reflects the emerging acceptance of a strong nexus between migration and development. This initiative is being implemented by UNDP, with one of the first activities the compilation of good practices and lessons learned, together with the African Diaspora Policy Centre.</w:t>
      </w:r>
    </w:p>
    <w:p w:rsidR="00476EC9" w:rsidRDefault="0048409E" w:rsidP="00476EC9">
      <w:pPr>
        <w:ind w:left="720"/>
      </w:pPr>
      <w:hyperlink r:id="rId18" w:history="1">
        <w:r w:rsidR="00476EC9">
          <w:rPr>
            <w:rStyle w:val="Hyperlink"/>
          </w:rPr>
          <w:t>http://www.migration4development.org/content/about-jmdi</w:t>
        </w:r>
      </w:hyperlink>
    </w:p>
    <w:p w:rsidR="007F0B2B" w:rsidRDefault="00476EC9" w:rsidP="007F0B2B">
      <w:pPr>
        <w:numPr>
          <w:ilvl w:val="0"/>
          <w:numId w:val="22"/>
        </w:numPr>
      </w:pPr>
      <w:r>
        <w:t xml:space="preserve">The </w:t>
      </w:r>
      <w:r w:rsidRPr="005F4298">
        <w:t>Initiative on Migration and Development</w:t>
      </w:r>
      <w:r w:rsidRPr="00476EC9">
        <w:t xml:space="preserve"> launched </w:t>
      </w:r>
      <w:hyperlink r:id="rId19" w:history="1">
        <w:r w:rsidRPr="00476EC9">
          <w:rPr>
            <w:rStyle w:val="Hyperlink"/>
          </w:rPr>
          <w:t>a call for proposals</w:t>
        </w:r>
      </w:hyperlink>
      <w:r>
        <w:t xml:space="preserve"> </w:t>
      </w:r>
      <w:r w:rsidRPr="00476EC9">
        <w:t xml:space="preserve">on 1 December 2008 and closed on 27 March 2009. 54 projects have been </w:t>
      </w:r>
      <w:r>
        <w:t>selected and are currently funded under this</w:t>
      </w:r>
      <w:r w:rsidRPr="00476EC9">
        <w:t xml:space="preserve"> Call.  Each consortium includes a partner based in the European Union and one in one of the sixteen target countries: Morocco, Tunisia, Algeria, Egypt; Cape Verde, Nigeria, Ghana, Mali, Senegal, Ethiopia; Ecuador; Jamaica; Georgia; Moldova; Sri Lanka and the Philippines.</w:t>
      </w:r>
      <w:r>
        <w:t xml:space="preserve"> Following projects are </w:t>
      </w:r>
      <w:r w:rsidR="00BE3B5A">
        <w:t xml:space="preserve">directly </w:t>
      </w:r>
      <w:r>
        <w:t>related to agriculture:</w:t>
      </w:r>
    </w:p>
    <w:p w:rsidR="005F4298" w:rsidRDefault="005F4298" w:rsidP="00944A8A">
      <w:pPr>
        <w:numPr>
          <w:ilvl w:val="0"/>
          <w:numId w:val="21"/>
        </w:numPr>
      </w:pPr>
      <w:r w:rsidRPr="005F4298">
        <w:t>The African Diaspora Policy Centre (ADPC) is an independent organisation which was established in The Netherlands in 2006.</w:t>
      </w:r>
      <w:r>
        <w:t xml:space="preserve"> </w:t>
      </w:r>
      <w:r w:rsidRPr="005F4298">
        <w:t xml:space="preserve">On </w:t>
      </w:r>
      <w:r w:rsidR="00836DA5" w:rsidRPr="00836DA5">
        <w:rPr>
          <w:b/>
        </w:rPr>
        <w:t>22</w:t>
      </w:r>
      <w:r w:rsidRPr="007C76E6">
        <w:rPr>
          <w:b/>
        </w:rPr>
        <w:t>-27</w:t>
      </w:r>
      <w:r w:rsidRPr="00D060CF">
        <w:rPr>
          <w:b/>
        </w:rPr>
        <w:t xml:space="preserve"> November 2010</w:t>
      </w:r>
      <w:r w:rsidRPr="005F4298">
        <w:t xml:space="preserve">, the African Diaspora Policy Centre (ADPC) organized </w:t>
      </w:r>
      <w:r>
        <w:t xml:space="preserve">in Accra </w:t>
      </w:r>
      <w:r w:rsidRPr="005F4298">
        <w:t xml:space="preserve">the </w:t>
      </w:r>
      <w:hyperlink r:id="rId20" w:history="1">
        <w:r w:rsidRPr="005F4298">
          <w:rPr>
            <w:rStyle w:val="Hyperlink"/>
          </w:rPr>
          <w:t>first training workshop</w:t>
        </w:r>
      </w:hyperlink>
      <w:r w:rsidRPr="005F4298">
        <w:t xml:space="preserve"> for African policymakers serving in the newly-formed diaspora-oriented ministries in Africa.</w:t>
      </w:r>
      <w:r>
        <w:t xml:space="preserve"> </w:t>
      </w:r>
      <w:r w:rsidR="00A63850">
        <w:t>S</w:t>
      </w:r>
      <w:r w:rsidR="00A63850" w:rsidRPr="00A63850">
        <w:t xml:space="preserve">uccessful diaspora-oriented programmes </w:t>
      </w:r>
      <w:r w:rsidR="00A63850">
        <w:t xml:space="preserve">have been </w:t>
      </w:r>
      <w:r w:rsidR="00A63850" w:rsidRPr="00A63850">
        <w:t>implemented by Ethiopia and Rwanda</w:t>
      </w:r>
      <w:r w:rsidR="00A63850">
        <w:t xml:space="preserve"> with the </w:t>
      </w:r>
      <w:r w:rsidR="00A63850" w:rsidRPr="00A63850">
        <w:t>develop</w:t>
      </w:r>
      <w:r w:rsidR="00A63850">
        <w:t>ment of</w:t>
      </w:r>
      <w:r w:rsidR="00A63850" w:rsidRPr="00A63850">
        <w:t xml:space="preserve"> a national Migration and Development Strategy Paper (MDSP) that can be translated into feasible strategic interventions and realisable actions.</w:t>
      </w:r>
    </w:p>
    <w:p w:rsidR="00906AD1" w:rsidRDefault="00906AD1" w:rsidP="00906AD1">
      <w:pPr>
        <w:numPr>
          <w:ilvl w:val="0"/>
          <w:numId w:val="21"/>
        </w:numPr>
      </w:pPr>
      <w:r>
        <w:t xml:space="preserve">The </w:t>
      </w:r>
      <w:r w:rsidRPr="00906AD1">
        <w:t xml:space="preserve">multilateral Trust Fund to improve African migrant remittances </w:t>
      </w:r>
      <w:r>
        <w:t xml:space="preserve">created </w:t>
      </w:r>
      <w:r w:rsidRPr="00906AD1">
        <w:t>by the African Development Bank (</w:t>
      </w:r>
      <w:proofErr w:type="spellStart"/>
      <w:r w:rsidRPr="00906AD1">
        <w:t>AfDB</w:t>
      </w:r>
      <w:proofErr w:type="spellEnd"/>
      <w:r w:rsidRPr="00906AD1">
        <w:t>) Group, the French government and the International Fund for Agricultural Development (IFAD).</w:t>
      </w:r>
      <w:r>
        <w:t xml:space="preserve"> It is managed by the </w:t>
      </w:r>
      <w:proofErr w:type="spellStart"/>
      <w:r>
        <w:t>AfDB</w:t>
      </w:r>
      <w:proofErr w:type="spellEnd"/>
      <w:r>
        <w:t>, the Fund has an initial capital of more than €6 million, and is open to contributions from other donors and institutions. It aims at providing financing to:</w:t>
      </w:r>
    </w:p>
    <w:p w:rsidR="00906AD1" w:rsidRDefault="00906AD1" w:rsidP="00906AD1">
      <w:pPr>
        <w:numPr>
          <w:ilvl w:val="1"/>
          <w:numId w:val="21"/>
        </w:numPr>
      </w:pPr>
      <w:r>
        <w:t xml:space="preserve">Enhance knowledge on African migrant remittances through thematic and </w:t>
      </w:r>
      <w:proofErr w:type="spellStart"/>
      <w:r>
        <w:t>sectoral</w:t>
      </w:r>
      <w:proofErr w:type="spellEnd"/>
      <w:r>
        <w:t xml:space="preserve"> studies;</w:t>
      </w:r>
    </w:p>
    <w:p w:rsidR="00906AD1" w:rsidRDefault="00906AD1" w:rsidP="00906AD1">
      <w:pPr>
        <w:numPr>
          <w:ilvl w:val="1"/>
          <w:numId w:val="21"/>
        </w:numPr>
      </w:pPr>
      <w:r>
        <w:t>Improve regulatory frameworks and transfer conditions with a view to reducing transfer costs;</w:t>
      </w:r>
    </w:p>
    <w:p w:rsidR="00906AD1" w:rsidRDefault="00906AD1" w:rsidP="00906AD1">
      <w:pPr>
        <w:numPr>
          <w:ilvl w:val="1"/>
          <w:numId w:val="21"/>
        </w:numPr>
      </w:pPr>
      <w:r>
        <w:lastRenderedPageBreak/>
        <w:t>Provide financial products that meet migrant needs and those of  their families;</w:t>
      </w:r>
    </w:p>
    <w:p w:rsidR="00906AD1" w:rsidRDefault="00906AD1" w:rsidP="00906AD1">
      <w:pPr>
        <w:numPr>
          <w:ilvl w:val="1"/>
          <w:numId w:val="21"/>
        </w:numPr>
      </w:pPr>
      <w:r>
        <w:t>Encourage the continent’s Diaspora to invest in individual productive initiatives and in the development of their countries of origin.</w:t>
      </w:r>
    </w:p>
    <w:p w:rsidR="00384DD1" w:rsidRDefault="005D7FA7" w:rsidP="00A63850">
      <w:pPr>
        <w:ind w:left="1440"/>
      </w:pPr>
      <w:r>
        <w:rPr>
          <w:noProof/>
          <w:lang w:val="en-US" w:eastAsia="en-US"/>
        </w:rPr>
        <mc:AlternateContent>
          <mc:Choice Requires="wps">
            <w:drawing>
              <wp:anchor distT="0" distB="0" distL="114300" distR="114300" simplePos="0" relativeHeight="251658240" behindDoc="0" locked="0" layoutInCell="1" allowOverlap="1" wp14:anchorId="2FFD265D" wp14:editId="1DB58B0A">
                <wp:simplePos x="0" y="0"/>
                <wp:positionH relativeFrom="margin">
                  <wp:posOffset>3430270</wp:posOffset>
                </wp:positionH>
                <wp:positionV relativeFrom="margin">
                  <wp:posOffset>794385</wp:posOffset>
                </wp:positionV>
                <wp:extent cx="2303780" cy="2121535"/>
                <wp:effectExtent l="0" t="0" r="63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12153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DD1" w:rsidRDefault="00384DD1" w:rsidP="00384DD1">
                            <w:pPr>
                              <w:jc w:val="left"/>
                            </w:pPr>
                            <w:r w:rsidRPr="00384DD1">
                              <w:t>African Diaspora Marketplace</w:t>
                            </w:r>
                            <w:r w:rsidR="005D7FA7">
                              <w:t xml:space="preserve"> I</w:t>
                            </w:r>
                            <w:r w:rsidRPr="00384DD1">
                              <w:t>.</w:t>
                            </w:r>
                          </w:p>
                          <w:p w:rsidR="00384DD1" w:rsidRDefault="00384DD1" w:rsidP="00384DD1">
                            <w:pPr>
                              <w:jc w:val="left"/>
                              <w:rPr>
                                <w:sz w:val="18"/>
                                <w:szCs w:val="18"/>
                              </w:rPr>
                            </w:pPr>
                          </w:p>
                          <w:p w:rsidR="00384DD1" w:rsidRDefault="0048409E" w:rsidP="00384DD1">
                            <w:pPr>
                              <w:jc w:val="left"/>
                              <w:rPr>
                                <w:sz w:val="18"/>
                                <w:szCs w:val="18"/>
                              </w:rPr>
                            </w:pPr>
                            <w:hyperlink r:id="rId21" w:anchor="green" w:history="1">
                              <w:r w:rsidR="00384DD1" w:rsidRPr="00384DD1">
                                <w:rPr>
                                  <w:rStyle w:val="Hyperlink"/>
                                  <w:bCs/>
                                  <w:sz w:val="18"/>
                                  <w:szCs w:val="18"/>
                                </w:rPr>
                                <w:t>Green Acres Goat Farm</w:t>
                              </w:r>
                            </w:hyperlink>
                            <w:r w:rsidR="00384DD1" w:rsidRPr="00384DD1">
                              <w:rPr>
                                <w:sz w:val="18"/>
                                <w:szCs w:val="18"/>
                              </w:rPr>
                              <w:t>, Agribusiness, Ghana</w:t>
                            </w:r>
                          </w:p>
                          <w:p w:rsidR="00384DD1" w:rsidRPr="00384DD1" w:rsidRDefault="00384DD1" w:rsidP="00384DD1">
                            <w:pPr>
                              <w:jc w:val="left"/>
                              <w:rPr>
                                <w:sz w:val="18"/>
                                <w:szCs w:val="18"/>
                              </w:rPr>
                            </w:pPr>
                          </w:p>
                          <w:p w:rsidR="00384DD1" w:rsidRDefault="0048409E" w:rsidP="00384DD1">
                            <w:pPr>
                              <w:jc w:val="left"/>
                              <w:rPr>
                                <w:sz w:val="18"/>
                                <w:szCs w:val="18"/>
                              </w:rPr>
                            </w:pPr>
                            <w:hyperlink r:id="rId22" w:anchor="taf" w:history="1">
                              <w:r w:rsidR="00384DD1" w:rsidRPr="00384DD1">
                                <w:rPr>
                                  <w:rStyle w:val="Hyperlink"/>
                                  <w:bCs/>
                                  <w:sz w:val="18"/>
                                  <w:szCs w:val="18"/>
                                </w:rPr>
                                <w:t xml:space="preserve">TAF </w:t>
                              </w:r>
                              <w:proofErr w:type="spellStart"/>
                              <w:r w:rsidR="00384DD1" w:rsidRPr="00384DD1">
                                <w:rPr>
                                  <w:rStyle w:val="Hyperlink"/>
                                  <w:bCs/>
                                  <w:sz w:val="18"/>
                                  <w:szCs w:val="18"/>
                                </w:rPr>
                                <w:t>BioTechnology</w:t>
                              </w:r>
                              <w:proofErr w:type="spellEnd"/>
                            </w:hyperlink>
                            <w:r w:rsidR="00384DD1" w:rsidRPr="00384DD1">
                              <w:rPr>
                                <w:sz w:val="18"/>
                                <w:szCs w:val="18"/>
                              </w:rPr>
                              <w:t>, Bio/Agribusiness, Ethiopia</w:t>
                            </w:r>
                          </w:p>
                          <w:p w:rsidR="00384DD1" w:rsidRPr="00384DD1" w:rsidRDefault="00384DD1" w:rsidP="00384DD1">
                            <w:pPr>
                              <w:jc w:val="left"/>
                              <w:rPr>
                                <w:sz w:val="18"/>
                                <w:szCs w:val="18"/>
                              </w:rPr>
                            </w:pPr>
                          </w:p>
                          <w:p w:rsidR="00384DD1" w:rsidRDefault="0048409E" w:rsidP="00384DD1">
                            <w:pPr>
                              <w:jc w:val="left"/>
                              <w:rPr>
                                <w:sz w:val="18"/>
                                <w:szCs w:val="18"/>
                              </w:rPr>
                            </w:pPr>
                            <w:hyperlink r:id="rId23" w:anchor="uza" w:history="1">
                              <w:proofErr w:type="spellStart"/>
                              <w:r w:rsidR="00384DD1" w:rsidRPr="00384DD1">
                                <w:rPr>
                                  <w:rStyle w:val="Hyperlink"/>
                                  <w:sz w:val="18"/>
                                  <w:szCs w:val="18"/>
                                </w:rPr>
                                <w:t>Uza-Mazao</w:t>
                              </w:r>
                              <w:proofErr w:type="spellEnd"/>
                            </w:hyperlink>
                            <w:r w:rsidR="00384DD1" w:rsidRPr="00384DD1">
                              <w:rPr>
                                <w:sz w:val="18"/>
                                <w:szCs w:val="18"/>
                              </w:rPr>
                              <w:t>, ICT/Agribusiness, Kenya</w:t>
                            </w:r>
                          </w:p>
                          <w:p w:rsidR="00384DD1" w:rsidRPr="00384DD1" w:rsidRDefault="00384DD1" w:rsidP="00384DD1">
                            <w:pPr>
                              <w:jc w:val="left"/>
                              <w:rPr>
                                <w:sz w:val="18"/>
                                <w:szCs w:val="18"/>
                              </w:rPr>
                            </w:pPr>
                          </w:p>
                          <w:p w:rsidR="00384DD1" w:rsidRDefault="0048409E" w:rsidP="00384DD1">
                            <w:pPr>
                              <w:jc w:val="left"/>
                              <w:rPr>
                                <w:sz w:val="18"/>
                                <w:szCs w:val="18"/>
                              </w:rPr>
                            </w:pPr>
                            <w:hyperlink r:id="rId24" w:anchor="aace" w:history="1">
                              <w:r w:rsidR="00384DD1" w:rsidRPr="00384DD1">
                                <w:rPr>
                                  <w:rStyle w:val="Hyperlink"/>
                                  <w:sz w:val="18"/>
                                  <w:szCs w:val="18"/>
                                </w:rPr>
                                <w:t>AACE Foods</w:t>
                              </w:r>
                            </w:hyperlink>
                            <w:r w:rsidR="00384DD1" w:rsidRPr="00384DD1">
                              <w:rPr>
                                <w:sz w:val="18"/>
                                <w:szCs w:val="18"/>
                              </w:rPr>
                              <w:t>, Agribusiness, Nigeria</w:t>
                            </w:r>
                          </w:p>
                          <w:p w:rsidR="00384DD1" w:rsidRPr="00384DD1" w:rsidRDefault="00384DD1" w:rsidP="00384DD1">
                            <w:pPr>
                              <w:jc w:val="left"/>
                              <w:rPr>
                                <w:sz w:val="18"/>
                                <w:szCs w:val="18"/>
                              </w:rPr>
                            </w:pPr>
                          </w:p>
                          <w:p w:rsidR="00384DD1" w:rsidRPr="00384DD1" w:rsidRDefault="0048409E" w:rsidP="00384DD1">
                            <w:pPr>
                              <w:jc w:val="left"/>
                              <w:rPr>
                                <w:sz w:val="18"/>
                                <w:szCs w:val="18"/>
                              </w:rPr>
                            </w:pPr>
                            <w:hyperlink r:id="rId25" w:anchor="palm" w:history="1">
                              <w:r w:rsidR="00384DD1" w:rsidRPr="00384DD1">
                                <w:rPr>
                                  <w:rStyle w:val="Hyperlink"/>
                                  <w:sz w:val="18"/>
                                  <w:szCs w:val="18"/>
                                </w:rPr>
                                <w:t>Palm Fruit Processing</w:t>
                              </w:r>
                            </w:hyperlink>
                            <w:r w:rsidR="00384DD1" w:rsidRPr="00384DD1">
                              <w:rPr>
                                <w:sz w:val="18"/>
                                <w:szCs w:val="18"/>
                              </w:rPr>
                              <w:t>, Processing/Agribusiness, Sierra Leone</w:t>
                            </w:r>
                          </w:p>
                          <w:p w:rsidR="00384DD1" w:rsidRDefault="00384DD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70.1pt;margin-top:62.55pt;width:181.4pt;height:167.05pt;z-index:25165824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jUhgIAABcFAAAOAAAAZHJzL2Uyb0RvYy54bWysVG1v2yAQ/j5p/wHxPfVLnCa24lRNO0+T&#10;uhep3Q8gBsdoGBiQ2F21/74DJ2m6F2malkgYuOPh7p7nWF4NnUB7ZixXssTJRYwRk7WiXG5L/Pmh&#10;miwwso5ISoSSrMSPzOKr1etXy14XLFWtEpQZBCDSFr0uceucLqLI1i3riL1QmkkwNsp0xMHSbCNq&#10;SA/onYjSOL6MemWoNqpm1sLu7WjEq4DfNKx2H5vGModEiSE2F0YTxo0fo9WSFFtDdMvrQxjkH6Lo&#10;CJdw6QnqljiCdob/AtXx2iirGndRqy5STcNrFnKAbJL4p2zuW6JZyAWKY/WpTPb/wdYf9p8M4rTE&#10;KUaSdEDRAxscWqsBTX11em0LcLrX4OYG2AaWQ6ZW36n6i0VS3bREbtm1MapvGaEQXeJPRmdHRxzr&#10;QTb9e0XhGrJzKgANjel86aAYCNCBpccTMz6UGjbTaTydL8BUgy1N0mQ2nYU7SHE8ro11b5nqkJ+U&#10;2AD1AZ7s76zz4ZDi6OJvs0pwWnEhwsJsNzfCoD0BmVSp/x/QX7gJ6Z2l8sdGxHEHooQ7vM3HG2h/&#10;ypM0i9dpPqkuF/NJVmWzST6PF5M4ydf5ZZzl2W313QeYZEXLKWXyjkt2lGCS/R3Fh2YYxRNEiPoS&#10;57N0NnL0xyTj8Ptdkh130JGCdyVenJxI4Zl9IymkTQpHuBjn0cvwQ5WhBsdvqErQgad+FIEbNsNB&#10;cADmNbJR9BGEYRTQBhTDawKTVplvGPXQmSW2X3fEMIzEOwniypMs860cFtlsnsLCnFs25xYia4Aq&#10;scNonN64sf132vBtCzcd5XwNgqx4kMpzVAcZQ/eFnA4vhW/v83Xwen7PVj8AAAD//wMAUEsDBBQA&#10;BgAIAAAAIQCitx3Z4QAAAAsBAAAPAAAAZHJzL2Rvd25yZXYueG1sTI9NS8QwFEX3gv8hPMGNOMnE&#10;qczUpoMO6EopVgWXmSbTFpuX0qQf/nufK10+7uG+c7P94jo22SG0HhWsVwKYxcqbFmsF72+P11tg&#10;IWo0uvNoFXzbAPv8/CzTqfEzvtqpjDWjEgypVtDE2Kech6qxToeV7y1SdvKD05HOoeZm0DOVu45L&#10;IW650y3Sh0b39tDY6qscnYKxeJEP5nTAYk6erj4+n4ul3E5KXV4s93fAol3iHwy/+qQOOTkd/Ygm&#10;sE5BshGSUApksgZGxE7c0Lqjgk2yk8DzjP/fkP8AAAD//wMAUEsBAi0AFAAGAAgAAAAhALaDOJL+&#10;AAAA4QEAABMAAAAAAAAAAAAAAAAAAAAAAFtDb250ZW50X1R5cGVzXS54bWxQSwECLQAUAAYACAAA&#10;ACEAOP0h/9YAAACUAQAACwAAAAAAAAAAAAAAAAAvAQAAX3JlbHMvLnJlbHNQSwECLQAUAAYACAAA&#10;ACEAU7Ko1IYCAAAXBQAADgAAAAAAAAAAAAAAAAAuAgAAZHJzL2Uyb0RvYy54bWxQSwECLQAUAAYA&#10;CAAAACEAorcd2eEAAAALAQAADwAAAAAAAAAAAAAAAADgBAAAZHJzL2Rvd25yZXYueG1sUEsFBgAA&#10;AAAEAAQA8wAAAO4FAAAAAA==&#10;" fillcolor="#f2f2f2" stroked="f">
                <v:textbox style="mso-fit-shape-to-text:t">
                  <w:txbxContent>
                    <w:p w:rsidR="00384DD1" w:rsidRDefault="00384DD1" w:rsidP="00384DD1">
                      <w:pPr>
                        <w:jc w:val="left"/>
                      </w:pPr>
                      <w:r w:rsidRPr="00384DD1">
                        <w:t>African Diaspora Marketplace</w:t>
                      </w:r>
                      <w:r w:rsidR="005D7FA7">
                        <w:t xml:space="preserve"> I</w:t>
                      </w:r>
                      <w:r w:rsidRPr="00384DD1">
                        <w:t>.</w:t>
                      </w:r>
                    </w:p>
                    <w:p w:rsidR="00384DD1" w:rsidRDefault="00384DD1" w:rsidP="00384DD1">
                      <w:pPr>
                        <w:jc w:val="left"/>
                        <w:rPr>
                          <w:sz w:val="18"/>
                          <w:szCs w:val="18"/>
                        </w:rPr>
                      </w:pPr>
                    </w:p>
                    <w:p w:rsidR="00384DD1" w:rsidRDefault="0048409E" w:rsidP="00384DD1">
                      <w:pPr>
                        <w:jc w:val="left"/>
                        <w:rPr>
                          <w:sz w:val="18"/>
                          <w:szCs w:val="18"/>
                        </w:rPr>
                      </w:pPr>
                      <w:hyperlink r:id="rId26" w:anchor="green" w:history="1">
                        <w:r w:rsidR="00384DD1" w:rsidRPr="00384DD1">
                          <w:rPr>
                            <w:rStyle w:val="Hyperlink"/>
                            <w:bCs/>
                            <w:sz w:val="18"/>
                            <w:szCs w:val="18"/>
                          </w:rPr>
                          <w:t>Green Acres Goat Farm</w:t>
                        </w:r>
                      </w:hyperlink>
                      <w:r w:rsidR="00384DD1" w:rsidRPr="00384DD1">
                        <w:rPr>
                          <w:sz w:val="18"/>
                          <w:szCs w:val="18"/>
                        </w:rPr>
                        <w:t>, Agribusiness, Ghana</w:t>
                      </w:r>
                    </w:p>
                    <w:p w:rsidR="00384DD1" w:rsidRPr="00384DD1" w:rsidRDefault="00384DD1" w:rsidP="00384DD1">
                      <w:pPr>
                        <w:jc w:val="left"/>
                        <w:rPr>
                          <w:sz w:val="18"/>
                          <w:szCs w:val="18"/>
                        </w:rPr>
                      </w:pPr>
                    </w:p>
                    <w:p w:rsidR="00384DD1" w:rsidRDefault="0048409E" w:rsidP="00384DD1">
                      <w:pPr>
                        <w:jc w:val="left"/>
                        <w:rPr>
                          <w:sz w:val="18"/>
                          <w:szCs w:val="18"/>
                        </w:rPr>
                      </w:pPr>
                      <w:hyperlink r:id="rId27" w:anchor="taf" w:history="1">
                        <w:r w:rsidR="00384DD1" w:rsidRPr="00384DD1">
                          <w:rPr>
                            <w:rStyle w:val="Hyperlink"/>
                            <w:bCs/>
                            <w:sz w:val="18"/>
                            <w:szCs w:val="18"/>
                          </w:rPr>
                          <w:t xml:space="preserve">TAF </w:t>
                        </w:r>
                        <w:proofErr w:type="spellStart"/>
                        <w:r w:rsidR="00384DD1" w:rsidRPr="00384DD1">
                          <w:rPr>
                            <w:rStyle w:val="Hyperlink"/>
                            <w:bCs/>
                            <w:sz w:val="18"/>
                            <w:szCs w:val="18"/>
                          </w:rPr>
                          <w:t>BioTechnology</w:t>
                        </w:r>
                        <w:proofErr w:type="spellEnd"/>
                      </w:hyperlink>
                      <w:r w:rsidR="00384DD1" w:rsidRPr="00384DD1">
                        <w:rPr>
                          <w:sz w:val="18"/>
                          <w:szCs w:val="18"/>
                        </w:rPr>
                        <w:t>, Bio/Agribusiness, Ethiopia</w:t>
                      </w:r>
                    </w:p>
                    <w:p w:rsidR="00384DD1" w:rsidRPr="00384DD1" w:rsidRDefault="00384DD1" w:rsidP="00384DD1">
                      <w:pPr>
                        <w:jc w:val="left"/>
                        <w:rPr>
                          <w:sz w:val="18"/>
                          <w:szCs w:val="18"/>
                        </w:rPr>
                      </w:pPr>
                    </w:p>
                    <w:p w:rsidR="00384DD1" w:rsidRDefault="0048409E" w:rsidP="00384DD1">
                      <w:pPr>
                        <w:jc w:val="left"/>
                        <w:rPr>
                          <w:sz w:val="18"/>
                          <w:szCs w:val="18"/>
                        </w:rPr>
                      </w:pPr>
                      <w:hyperlink r:id="rId28" w:anchor="uza" w:history="1">
                        <w:proofErr w:type="spellStart"/>
                        <w:r w:rsidR="00384DD1" w:rsidRPr="00384DD1">
                          <w:rPr>
                            <w:rStyle w:val="Hyperlink"/>
                            <w:sz w:val="18"/>
                            <w:szCs w:val="18"/>
                          </w:rPr>
                          <w:t>Uza-Mazao</w:t>
                        </w:r>
                        <w:proofErr w:type="spellEnd"/>
                      </w:hyperlink>
                      <w:r w:rsidR="00384DD1" w:rsidRPr="00384DD1">
                        <w:rPr>
                          <w:sz w:val="18"/>
                          <w:szCs w:val="18"/>
                        </w:rPr>
                        <w:t>, ICT/Agribusiness, Kenya</w:t>
                      </w:r>
                    </w:p>
                    <w:p w:rsidR="00384DD1" w:rsidRPr="00384DD1" w:rsidRDefault="00384DD1" w:rsidP="00384DD1">
                      <w:pPr>
                        <w:jc w:val="left"/>
                        <w:rPr>
                          <w:sz w:val="18"/>
                          <w:szCs w:val="18"/>
                        </w:rPr>
                      </w:pPr>
                    </w:p>
                    <w:p w:rsidR="00384DD1" w:rsidRDefault="0048409E" w:rsidP="00384DD1">
                      <w:pPr>
                        <w:jc w:val="left"/>
                        <w:rPr>
                          <w:sz w:val="18"/>
                          <w:szCs w:val="18"/>
                        </w:rPr>
                      </w:pPr>
                      <w:hyperlink r:id="rId29" w:anchor="aace" w:history="1">
                        <w:r w:rsidR="00384DD1" w:rsidRPr="00384DD1">
                          <w:rPr>
                            <w:rStyle w:val="Hyperlink"/>
                            <w:sz w:val="18"/>
                            <w:szCs w:val="18"/>
                          </w:rPr>
                          <w:t>AACE Foods</w:t>
                        </w:r>
                      </w:hyperlink>
                      <w:r w:rsidR="00384DD1" w:rsidRPr="00384DD1">
                        <w:rPr>
                          <w:sz w:val="18"/>
                          <w:szCs w:val="18"/>
                        </w:rPr>
                        <w:t>, Agribusiness, Nigeria</w:t>
                      </w:r>
                    </w:p>
                    <w:p w:rsidR="00384DD1" w:rsidRPr="00384DD1" w:rsidRDefault="00384DD1" w:rsidP="00384DD1">
                      <w:pPr>
                        <w:jc w:val="left"/>
                        <w:rPr>
                          <w:sz w:val="18"/>
                          <w:szCs w:val="18"/>
                        </w:rPr>
                      </w:pPr>
                    </w:p>
                    <w:p w:rsidR="00384DD1" w:rsidRPr="00384DD1" w:rsidRDefault="0048409E" w:rsidP="00384DD1">
                      <w:pPr>
                        <w:jc w:val="left"/>
                        <w:rPr>
                          <w:sz w:val="18"/>
                          <w:szCs w:val="18"/>
                        </w:rPr>
                      </w:pPr>
                      <w:hyperlink r:id="rId30" w:anchor="palm" w:history="1">
                        <w:r w:rsidR="00384DD1" w:rsidRPr="00384DD1">
                          <w:rPr>
                            <w:rStyle w:val="Hyperlink"/>
                            <w:sz w:val="18"/>
                            <w:szCs w:val="18"/>
                          </w:rPr>
                          <w:t>Palm Fruit Processing</w:t>
                        </w:r>
                      </w:hyperlink>
                      <w:r w:rsidR="00384DD1" w:rsidRPr="00384DD1">
                        <w:rPr>
                          <w:sz w:val="18"/>
                          <w:szCs w:val="18"/>
                        </w:rPr>
                        <w:t>, Processing/Agribusiness, Sierra Leone</w:t>
                      </w:r>
                    </w:p>
                    <w:p w:rsidR="00384DD1" w:rsidRDefault="00384DD1"/>
                  </w:txbxContent>
                </v:textbox>
                <w10:wrap type="square" anchorx="margin" anchory="margin"/>
              </v:shape>
            </w:pict>
          </mc:Fallback>
        </mc:AlternateContent>
      </w:r>
    </w:p>
    <w:p w:rsidR="00164505" w:rsidRPr="005D7FA7" w:rsidRDefault="005925AD" w:rsidP="005D7FA7">
      <w:pPr>
        <w:numPr>
          <w:ilvl w:val="0"/>
          <w:numId w:val="22"/>
        </w:numPr>
      </w:pPr>
      <w:r>
        <w:t xml:space="preserve">The </w:t>
      </w:r>
      <w:hyperlink r:id="rId31" w:history="1">
        <w:r w:rsidRPr="00DD0089">
          <w:rPr>
            <w:rStyle w:val="Hyperlink"/>
          </w:rPr>
          <w:t>African Diaspora Marketplace.</w:t>
        </w:r>
      </w:hyperlink>
      <w:r>
        <w:t xml:space="preserve"> </w:t>
      </w:r>
      <w:r w:rsidR="00164505">
        <w:t>A first ADM was held in</w:t>
      </w:r>
      <w:r w:rsidRPr="005925AD">
        <w:t xml:space="preserve"> </w:t>
      </w:r>
      <w:r w:rsidRPr="005D7FA7">
        <w:rPr>
          <w:b/>
        </w:rPr>
        <w:t>January</w:t>
      </w:r>
      <w:r w:rsidRPr="005925AD">
        <w:t xml:space="preserve"> </w:t>
      </w:r>
      <w:r w:rsidRPr="005D7FA7">
        <w:rPr>
          <w:b/>
        </w:rPr>
        <w:t>13-15, 2010</w:t>
      </w:r>
      <w:r w:rsidR="005D7FA7">
        <w:rPr>
          <w:b/>
        </w:rPr>
        <w:t xml:space="preserve">. </w:t>
      </w:r>
      <w:r w:rsidR="00164505" w:rsidRPr="005D7FA7">
        <w:rPr>
          <w:b/>
        </w:rPr>
        <w:t xml:space="preserve"> </w:t>
      </w:r>
      <w:r w:rsidR="00164505" w:rsidRPr="005D7FA7">
        <w:t>T</w:t>
      </w:r>
      <w:r w:rsidR="00164505" w:rsidRPr="00164505">
        <w:t>he outcome of</w:t>
      </w:r>
      <w:r w:rsidR="00164505" w:rsidRPr="005D7FA7">
        <w:rPr>
          <w:b/>
        </w:rPr>
        <w:t xml:space="preserve"> </w:t>
      </w:r>
      <w:hyperlink r:id="rId32" w:history="1">
        <w:r w:rsidR="00164505">
          <w:rPr>
            <w:rStyle w:val="Hyperlink"/>
          </w:rPr>
          <w:t>t</w:t>
        </w:r>
        <w:r w:rsidR="00164505" w:rsidRPr="00164505">
          <w:rPr>
            <w:rStyle w:val="Hyperlink"/>
          </w:rPr>
          <w:t>he second ADM</w:t>
        </w:r>
      </w:hyperlink>
      <w:r w:rsidR="00164505" w:rsidRPr="00164505">
        <w:t xml:space="preserve"> </w:t>
      </w:r>
      <w:r w:rsidR="00164505">
        <w:t xml:space="preserve">was announced </w:t>
      </w:r>
      <w:r w:rsidR="00164505" w:rsidRPr="005D7FA7">
        <w:rPr>
          <w:rFonts w:cs="Arial"/>
          <w:szCs w:val="22"/>
        </w:rPr>
        <w:t xml:space="preserve">on </w:t>
      </w:r>
      <w:r w:rsidR="00164505" w:rsidRPr="005D7FA7">
        <w:rPr>
          <w:rFonts w:cs="Arial"/>
          <w:b/>
          <w:bCs/>
          <w:color w:val="333333"/>
          <w:szCs w:val="22"/>
          <w:shd w:val="clear" w:color="auto" w:fill="FFFFFF"/>
        </w:rPr>
        <w:t>June 25, 2012</w:t>
      </w:r>
      <w:r w:rsidR="00164505" w:rsidRPr="005D7FA7">
        <w:rPr>
          <w:rFonts w:cs="Arial"/>
          <w:b/>
          <w:bCs/>
          <w:color w:val="333333"/>
          <w:szCs w:val="22"/>
          <w:shd w:val="clear" w:color="auto" w:fill="FFFFFF"/>
        </w:rPr>
        <w:t xml:space="preserve">. </w:t>
      </w:r>
    </w:p>
    <w:p w:rsidR="005D7FA7" w:rsidRPr="00164505" w:rsidRDefault="005D7FA7" w:rsidP="005D7FA7">
      <w:pPr>
        <w:ind w:left="720"/>
      </w:pPr>
    </w:p>
    <w:p w:rsidR="005925AD" w:rsidRDefault="005D7FA7" w:rsidP="00164505">
      <w:pPr>
        <w:ind w:left="708"/>
      </w:pPr>
      <w:r>
        <w:rPr>
          <w:noProof/>
          <w:lang w:val="en-US" w:eastAsia="en-US"/>
        </w:rPr>
        <mc:AlternateContent>
          <mc:Choice Requires="wps">
            <w:drawing>
              <wp:anchor distT="0" distB="0" distL="114300" distR="114300" simplePos="0" relativeHeight="251660288" behindDoc="0" locked="0" layoutInCell="1" allowOverlap="1" wp14:anchorId="187FE6B7" wp14:editId="7DC2B42C">
                <wp:simplePos x="0" y="0"/>
                <wp:positionH relativeFrom="margin">
                  <wp:posOffset>1681480</wp:posOffset>
                </wp:positionH>
                <wp:positionV relativeFrom="margin">
                  <wp:posOffset>2998470</wp:posOffset>
                </wp:positionV>
                <wp:extent cx="4050030" cy="1895475"/>
                <wp:effectExtent l="0" t="0" r="7620" b="952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030" cy="189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505" w:rsidRDefault="00164505" w:rsidP="00164505">
                            <w:pPr>
                              <w:jc w:val="left"/>
                            </w:pPr>
                            <w:r w:rsidRPr="00384DD1">
                              <w:t>African Diaspora Marketplace</w:t>
                            </w:r>
                            <w:r>
                              <w:t xml:space="preserve"> </w:t>
                            </w:r>
                            <w:r w:rsidR="005D7FA7">
                              <w:t xml:space="preserve">II: </w:t>
                            </w:r>
                            <w:r w:rsidR="005D7FA7" w:rsidRPr="005D7FA7">
                              <w:rPr>
                                <w:color w:val="FF0000"/>
                              </w:rPr>
                              <w:t>25/06/2012</w:t>
                            </w:r>
                          </w:p>
                          <w:p w:rsidR="00164505" w:rsidRDefault="00164505" w:rsidP="00164505">
                            <w:pPr>
                              <w:jc w:val="left"/>
                              <w:rPr>
                                <w:sz w:val="18"/>
                                <w:szCs w:val="18"/>
                              </w:rPr>
                            </w:pPr>
                          </w:p>
                          <w:tbl>
                            <w:tblPr>
                              <w:tblW w:w="12416" w:type="dxa"/>
                              <w:tblInd w:w="859" w:type="dxa"/>
                              <w:shd w:val="clear" w:color="auto" w:fill="FFFFFF"/>
                              <w:tblCellMar>
                                <w:left w:w="0" w:type="dxa"/>
                                <w:right w:w="0" w:type="dxa"/>
                              </w:tblCellMar>
                              <w:tblLook w:val="04A0" w:firstRow="1" w:lastRow="0" w:firstColumn="1" w:lastColumn="0" w:noHBand="0" w:noVBand="1"/>
                            </w:tblPr>
                            <w:tblGrid>
                              <w:gridCol w:w="986"/>
                              <w:gridCol w:w="1424"/>
                              <w:gridCol w:w="10006"/>
                            </w:tblGrid>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64505" w:rsidRPr="00DB08BC" w:rsidRDefault="00164505" w:rsidP="00DB08BC">
                                  <w:pPr>
                                    <w:rPr>
                                      <w:b/>
                                      <w:sz w:val="18"/>
                                      <w:szCs w:val="18"/>
                                    </w:rPr>
                                  </w:pPr>
                                  <w:r w:rsidRPr="00DB08BC">
                                    <w:rPr>
                                      <w:b/>
                                      <w:sz w:val="18"/>
                                      <w:szCs w:val="18"/>
                                    </w:rPr>
                                    <w:t>Country</w:t>
                                  </w:r>
                                </w:p>
                              </w:tc>
                              <w:tc>
                                <w:tcPr>
                                  <w:tcW w:w="142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64505" w:rsidRPr="00DB08BC" w:rsidRDefault="00164505" w:rsidP="00DB08BC">
                                  <w:pPr>
                                    <w:rPr>
                                      <w:b/>
                                      <w:sz w:val="18"/>
                                      <w:szCs w:val="18"/>
                                    </w:rPr>
                                  </w:pPr>
                                  <w:r w:rsidRPr="00DB08BC">
                                    <w:rPr>
                                      <w:b/>
                                      <w:sz w:val="18"/>
                                      <w:szCs w:val="18"/>
                                    </w:rPr>
                                    <w:t>Sector</w:t>
                                  </w:r>
                                </w:p>
                              </w:tc>
                              <w:tc>
                                <w:tcPr>
                                  <w:tcW w:w="1000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64505" w:rsidRPr="00DB08BC" w:rsidRDefault="00164505" w:rsidP="00DB08BC">
                                  <w:pPr>
                                    <w:rPr>
                                      <w:b/>
                                      <w:sz w:val="18"/>
                                      <w:szCs w:val="18"/>
                                    </w:rPr>
                                  </w:pPr>
                                  <w:r w:rsidRPr="00DB08BC">
                                    <w:rPr>
                                      <w:b/>
                                      <w:sz w:val="18"/>
                                      <w:szCs w:val="18"/>
                                    </w:rPr>
                                    <w:t>Business Name</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Kenya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 </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African Boreholes Initiative, Ltd.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Ghana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proofErr w:type="spellStart"/>
                                  <w:r w:rsidRPr="00164505">
                                    <w:rPr>
                                      <w:rFonts w:cs="Arial"/>
                                      <w:color w:val="5D5D5D"/>
                                      <w:sz w:val="18"/>
                                      <w:szCs w:val="18"/>
                                    </w:rPr>
                                    <w:t>Gonja</w:t>
                                  </w:r>
                                  <w:proofErr w:type="spellEnd"/>
                                  <w:r w:rsidRPr="00164505">
                                    <w:rPr>
                                      <w:rFonts w:cs="Arial"/>
                                      <w:color w:val="5D5D5D"/>
                                      <w:sz w:val="18"/>
                                      <w:szCs w:val="18"/>
                                    </w:rPr>
                                    <w:t xml:space="preserve"> Meat Company</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Uganda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ORIBAGS Innovations (U) Ltd.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Kenya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Pork Delights Limited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Nigeria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Poultry Health Products Nigeria Ltd.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Nigeria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RIOL Enterprises</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Ghana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Sardis Enterprises</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Ghana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Viable Vision Industries</w:t>
                                  </w:r>
                                </w:p>
                              </w:tc>
                            </w:tr>
                          </w:tbl>
                          <w:p w:rsidR="00164505" w:rsidRDefault="00164505" w:rsidP="001645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32.4pt;margin-top:236.1pt;width:318.9pt;height:14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mKhgIAABcFAAAOAAAAZHJzL2Uyb0RvYy54bWysVNuO2yAQfa/Uf0C8Z31ZvImtdVZ7aapK&#10;24u02w8ggGNUGyiQ2Nuq/94BJ2m2F6mqmkgYmOEwM+cMl1dj36GdsE5qVePsLMVIKKa5VJsaf3xc&#10;zRYYOU8Vp51WosZPwuGr5csXl4OpRK5b3XFhEYAoVw2mxq33pkoSx1rRU3emjVBgbLTtqYel3STc&#10;0gHQ+y7J0/QiGbTlxmomnIPdu8mIlxG/aQTz75vGCY+6GkNsPo42juswJstLWm0sNa1k+zDoP0TR&#10;U6ng0iPUHfUUba38BaqXzGqnG3/GdJ/oppFMxBwgmyz9KZuHlhoRc4HiOHMsk/t/sOzd7oNFkteY&#10;YKRoDxQ9itGjGz2i81CdwbgKnB4MuPkRtoHlmKkz95p9ckjp25aqjbi2Vg+toByiy8LJ5OTohOMC&#10;yHp4qzlcQ7deR6CxsX0oHRQDATqw9HRkJoTCYJOkRZqeg4mBLVuUBZkX8Q5aHY4b6/xroXsUJjW2&#10;QH2Ep7t750M4tDq4hNuc7iRfya6LC7tZ33YW7SjIZJWH/x79mVungrPS4diEOO1AlHBHsIV4I+1f&#10;yywn6U1ezlYXi/mMrEgxK+fpYpZm5U15kZKS3K2+hQAzUrWSc6HupRIHCWbk7yjeN8MknihCNNS4&#10;LPJi4uiPSabx97ske+mhIzvZ13hxdKJVYPaV4pA2rTyV3TRPnocfqww1OHxjVaIOAvWTCPy4HqPg&#10;jvJaa/4EwrAaaAOK4TWBSavtF4wG6Mwau89bagVG3RsF4iozQkIrxwUp5jks7KllfWqhigFUjT1G&#10;0/TWT+2/NVZuWrhpkrPS1yDIRkapBOVOUe1lDN0Xc9q/FKG9T9fR68d7tvwOAAD//wMAUEsDBBQA&#10;BgAIAAAAIQCyrVBS4QAAAAsBAAAPAAAAZHJzL2Rvd25yZXYueG1sTI/BTsMwEETvSPyDtUjcqI1J&#10;EwjZVKgIbkilIKHe3NjEEfE6it0m5esxJziOZjTzplrNrmdHM4bOE8L1QgAz1HjdUYvw/vZ0dQss&#10;REVa9Z4MwskEWNXnZ5UqtZ/o1Ry3sWWphEKpEGyMQ8l5aKxxKiz8YCh5n350KiY5tlyPakrlrudS&#10;iJw71VFasGowa2uar+3BIawfs+eP3XL5zV9uNnaw09Ccsh3i5cX8cA8smjn+heEXP6FDnZj2/kA6&#10;sB5B5llCjwhZISWwlLgTMge2RygKUQCvK/7/Q/0DAAD//wMAUEsBAi0AFAAGAAgAAAAhALaDOJL+&#10;AAAA4QEAABMAAAAAAAAAAAAAAAAAAAAAAFtDb250ZW50X1R5cGVzXS54bWxQSwECLQAUAAYACAAA&#10;ACEAOP0h/9YAAACUAQAACwAAAAAAAAAAAAAAAAAvAQAAX3JlbHMvLnJlbHNQSwECLQAUAAYACAAA&#10;ACEALg3JioYCAAAXBQAADgAAAAAAAAAAAAAAAAAuAgAAZHJzL2Uyb0RvYy54bWxQSwECLQAUAAYA&#10;CAAAACEAsq1QUuEAAAALAQAADwAAAAAAAAAAAAAAAADgBAAAZHJzL2Rvd25yZXYueG1sUEsFBgAA&#10;AAAEAAQA8wAAAO4FAAAAAA==&#10;" fillcolor="#f2f2f2" stroked="f">
                <v:textbox>
                  <w:txbxContent>
                    <w:p w:rsidR="00164505" w:rsidRDefault="00164505" w:rsidP="00164505">
                      <w:pPr>
                        <w:jc w:val="left"/>
                      </w:pPr>
                      <w:r w:rsidRPr="00384DD1">
                        <w:t>African Diaspora Marketplace</w:t>
                      </w:r>
                      <w:r>
                        <w:t xml:space="preserve"> </w:t>
                      </w:r>
                      <w:r w:rsidR="005D7FA7">
                        <w:t xml:space="preserve">II: </w:t>
                      </w:r>
                      <w:r w:rsidR="005D7FA7" w:rsidRPr="005D7FA7">
                        <w:rPr>
                          <w:color w:val="FF0000"/>
                        </w:rPr>
                        <w:t>25/06/2012</w:t>
                      </w:r>
                    </w:p>
                    <w:p w:rsidR="00164505" w:rsidRDefault="00164505" w:rsidP="00164505">
                      <w:pPr>
                        <w:jc w:val="left"/>
                        <w:rPr>
                          <w:sz w:val="18"/>
                          <w:szCs w:val="18"/>
                        </w:rPr>
                      </w:pPr>
                    </w:p>
                    <w:tbl>
                      <w:tblPr>
                        <w:tblW w:w="12416" w:type="dxa"/>
                        <w:tblInd w:w="859" w:type="dxa"/>
                        <w:shd w:val="clear" w:color="auto" w:fill="FFFFFF"/>
                        <w:tblCellMar>
                          <w:left w:w="0" w:type="dxa"/>
                          <w:right w:w="0" w:type="dxa"/>
                        </w:tblCellMar>
                        <w:tblLook w:val="04A0" w:firstRow="1" w:lastRow="0" w:firstColumn="1" w:lastColumn="0" w:noHBand="0" w:noVBand="1"/>
                      </w:tblPr>
                      <w:tblGrid>
                        <w:gridCol w:w="986"/>
                        <w:gridCol w:w="1424"/>
                        <w:gridCol w:w="10006"/>
                      </w:tblGrid>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64505" w:rsidRPr="00DB08BC" w:rsidRDefault="00164505" w:rsidP="00DB08BC">
                            <w:pPr>
                              <w:rPr>
                                <w:b/>
                                <w:sz w:val="18"/>
                                <w:szCs w:val="18"/>
                              </w:rPr>
                            </w:pPr>
                            <w:r w:rsidRPr="00DB08BC">
                              <w:rPr>
                                <w:b/>
                                <w:sz w:val="18"/>
                                <w:szCs w:val="18"/>
                              </w:rPr>
                              <w:t>Country</w:t>
                            </w:r>
                          </w:p>
                        </w:tc>
                        <w:tc>
                          <w:tcPr>
                            <w:tcW w:w="142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64505" w:rsidRPr="00DB08BC" w:rsidRDefault="00164505" w:rsidP="00DB08BC">
                            <w:pPr>
                              <w:rPr>
                                <w:b/>
                                <w:sz w:val="18"/>
                                <w:szCs w:val="18"/>
                              </w:rPr>
                            </w:pPr>
                            <w:r w:rsidRPr="00DB08BC">
                              <w:rPr>
                                <w:b/>
                                <w:sz w:val="18"/>
                                <w:szCs w:val="18"/>
                              </w:rPr>
                              <w:t>Sector</w:t>
                            </w:r>
                          </w:p>
                        </w:tc>
                        <w:tc>
                          <w:tcPr>
                            <w:tcW w:w="1000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164505" w:rsidRPr="00DB08BC" w:rsidRDefault="00164505" w:rsidP="00DB08BC">
                            <w:pPr>
                              <w:rPr>
                                <w:b/>
                                <w:sz w:val="18"/>
                                <w:szCs w:val="18"/>
                              </w:rPr>
                            </w:pPr>
                            <w:r w:rsidRPr="00DB08BC">
                              <w:rPr>
                                <w:b/>
                                <w:sz w:val="18"/>
                                <w:szCs w:val="18"/>
                              </w:rPr>
                              <w:t>Business Name</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Kenya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 </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African Boreholes Initiative, Ltd.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Ghana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proofErr w:type="spellStart"/>
                            <w:r w:rsidRPr="00164505">
                              <w:rPr>
                                <w:rFonts w:cs="Arial"/>
                                <w:color w:val="5D5D5D"/>
                                <w:sz w:val="18"/>
                                <w:szCs w:val="18"/>
                              </w:rPr>
                              <w:t>Gonja</w:t>
                            </w:r>
                            <w:proofErr w:type="spellEnd"/>
                            <w:r w:rsidRPr="00164505">
                              <w:rPr>
                                <w:rFonts w:cs="Arial"/>
                                <w:color w:val="5D5D5D"/>
                                <w:sz w:val="18"/>
                                <w:szCs w:val="18"/>
                              </w:rPr>
                              <w:t xml:space="preserve"> Meat Company</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Uganda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ORIBAGS Innovations (U) Ltd.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Kenya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Pork Delights Limited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Nigeria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Poultry Health Products Nigeria Ltd.</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Nigeria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RIOL Enterprises</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Ghana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Sardis Enterprises</w:t>
                            </w:r>
                          </w:p>
                        </w:tc>
                      </w:tr>
                      <w:tr w:rsidR="00164505" w:rsidRPr="00164505" w:rsidTr="005D7FA7">
                        <w:tc>
                          <w:tcPr>
                            <w:tcW w:w="9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b/>
                                <w:bCs/>
                                <w:color w:val="5D5D5D"/>
                                <w:sz w:val="18"/>
                                <w:szCs w:val="18"/>
                              </w:rPr>
                              <w:t>Ghana</w:t>
                            </w:r>
                          </w:p>
                        </w:tc>
                        <w:tc>
                          <w:tcPr>
                            <w:tcW w:w="14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5D7FA7" w:rsidRDefault="00164505">
                            <w:pPr>
                              <w:spacing w:line="210" w:lineRule="atLeast"/>
                              <w:rPr>
                                <w:rFonts w:cs="Arial"/>
                                <w:sz w:val="18"/>
                                <w:szCs w:val="18"/>
                              </w:rPr>
                            </w:pPr>
                            <w:r w:rsidRPr="005D7FA7">
                              <w:rPr>
                                <w:rFonts w:cs="Arial"/>
                                <w:bCs/>
                                <w:sz w:val="18"/>
                                <w:szCs w:val="18"/>
                              </w:rPr>
                              <w:t>Agribusiness</w:t>
                            </w:r>
                          </w:p>
                        </w:tc>
                        <w:tc>
                          <w:tcPr>
                            <w:tcW w:w="10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4505" w:rsidRPr="00164505" w:rsidRDefault="00164505">
                            <w:pPr>
                              <w:spacing w:line="210" w:lineRule="atLeast"/>
                              <w:rPr>
                                <w:rFonts w:cs="Arial"/>
                                <w:color w:val="5D5D5D"/>
                                <w:sz w:val="18"/>
                                <w:szCs w:val="18"/>
                              </w:rPr>
                            </w:pPr>
                            <w:r w:rsidRPr="00164505">
                              <w:rPr>
                                <w:rFonts w:cs="Arial"/>
                                <w:color w:val="5D5D5D"/>
                                <w:sz w:val="18"/>
                                <w:szCs w:val="18"/>
                              </w:rPr>
                              <w:t>Viable Vision Industries</w:t>
                            </w:r>
                          </w:p>
                        </w:tc>
                      </w:tr>
                    </w:tbl>
                    <w:p w:rsidR="00164505" w:rsidRDefault="00164505" w:rsidP="00164505"/>
                  </w:txbxContent>
                </v:textbox>
                <w10:wrap type="square" anchorx="margin" anchory="margin"/>
              </v:shape>
            </w:pict>
          </mc:Fallback>
        </mc:AlternateContent>
      </w:r>
      <w:r w:rsidR="00164505">
        <w:rPr>
          <w:rFonts w:cs="Arial"/>
          <w:b/>
          <w:bCs/>
          <w:color w:val="333333"/>
          <w:szCs w:val="22"/>
          <w:shd w:val="clear" w:color="auto" w:fill="FFFFFF"/>
        </w:rPr>
        <w:t>ADM</w:t>
      </w:r>
      <w:r w:rsidR="00164505" w:rsidRPr="00164505">
        <w:rPr>
          <w:rFonts w:cs="Arial"/>
          <w:bCs/>
          <w:color w:val="333333"/>
          <w:szCs w:val="22"/>
          <w:shd w:val="clear" w:color="auto" w:fill="FFFFFF"/>
        </w:rPr>
        <w:t xml:space="preserve"> is</w:t>
      </w:r>
      <w:r w:rsidR="00164505" w:rsidRPr="00164505">
        <w:t xml:space="preserve"> jointly funded by USAID, the Western Union Company, and the Western Union Foundation. Other contributing partners include </w:t>
      </w:r>
      <w:proofErr w:type="spellStart"/>
      <w:r w:rsidR="00164505" w:rsidRPr="00164505">
        <w:t>Ecobank</w:t>
      </w:r>
      <w:proofErr w:type="spellEnd"/>
      <w:r w:rsidR="00164505" w:rsidRPr="00164505">
        <w:t xml:space="preserve">, African Capacity Building Foundation (ACBF), George Washington University </w:t>
      </w:r>
      <w:proofErr w:type="spellStart"/>
      <w:r w:rsidR="00164505" w:rsidRPr="00164505">
        <w:t>Center</w:t>
      </w:r>
      <w:proofErr w:type="spellEnd"/>
      <w:r w:rsidR="00164505" w:rsidRPr="00164505">
        <w:t xml:space="preserve"> for International Business Education and Research, the Tony </w:t>
      </w:r>
      <w:proofErr w:type="spellStart"/>
      <w:r w:rsidR="00164505" w:rsidRPr="00164505">
        <w:t>Elumelu</w:t>
      </w:r>
      <w:proofErr w:type="spellEnd"/>
      <w:r w:rsidR="00164505" w:rsidRPr="00164505">
        <w:t xml:space="preserve"> Foundation, the U.S. Department of State and Irv Barr Management.</w:t>
      </w:r>
      <w:r w:rsidR="005925AD">
        <w:t xml:space="preserve"> </w:t>
      </w:r>
      <w:r w:rsidR="00D060CF">
        <w:t>A number of</w:t>
      </w:r>
      <w:r w:rsidR="005925AD">
        <w:t xml:space="preserve"> projects are </w:t>
      </w:r>
      <w:r w:rsidR="00D060CF">
        <w:t>directly related to agri</w:t>
      </w:r>
      <w:r w:rsidR="00164505">
        <w:t>business</w:t>
      </w:r>
      <w:r w:rsidR="00D060CF">
        <w:t>.</w:t>
      </w:r>
    </w:p>
    <w:p w:rsidR="004C7589" w:rsidRPr="00497062" w:rsidRDefault="004C7589" w:rsidP="004C7589">
      <w:pPr>
        <w:numPr>
          <w:ilvl w:val="0"/>
          <w:numId w:val="22"/>
        </w:numPr>
        <w:rPr>
          <w:rFonts w:cs="Arial"/>
          <w:color w:val="1F497D"/>
          <w:szCs w:val="22"/>
          <w:lang w:val="en-US"/>
        </w:rPr>
      </w:pPr>
      <w:r w:rsidRPr="00497062">
        <w:rPr>
          <w:rFonts w:cs="Arial"/>
          <w:szCs w:val="22"/>
          <w:lang w:val="en-US"/>
        </w:rPr>
        <w:t xml:space="preserve">Some </w:t>
      </w:r>
      <w:r w:rsidR="00497062" w:rsidRPr="00497062">
        <w:rPr>
          <w:rFonts w:cs="Arial"/>
          <w:szCs w:val="22"/>
          <w:lang w:val="en-US"/>
        </w:rPr>
        <w:t>initiatives</w:t>
      </w:r>
      <w:r w:rsidRPr="00497062">
        <w:rPr>
          <w:rFonts w:cs="Arial"/>
          <w:szCs w:val="22"/>
          <w:lang w:val="en-US"/>
        </w:rPr>
        <w:t xml:space="preserve"> focus on </w:t>
      </w:r>
      <w:r w:rsidR="00497062" w:rsidRPr="00497062">
        <w:rPr>
          <w:rFonts w:cs="Arial"/>
          <w:szCs w:val="22"/>
          <w:lang w:val="en-US"/>
        </w:rPr>
        <w:t xml:space="preserve">employment opportunities for the [African] </w:t>
      </w:r>
      <w:r w:rsidRPr="00497062">
        <w:rPr>
          <w:rFonts w:cs="Arial"/>
          <w:szCs w:val="22"/>
          <w:lang w:val="en-US"/>
        </w:rPr>
        <w:t xml:space="preserve">like the  Centre for International Migration and Development (CIM) – a joint initiative of the GTZ and the German Federal Employment Agency </w:t>
      </w:r>
      <w:hyperlink r:id="rId33" w:history="1">
        <w:r w:rsidRPr="00497062">
          <w:rPr>
            <w:rStyle w:val="Hyperlink"/>
            <w:rFonts w:cs="Arial"/>
            <w:lang w:val="en-US"/>
          </w:rPr>
          <w:t>http://www.cimonline.de/en/aspirant/61.asp</w:t>
        </w:r>
      </w:hyperlink>
      <w:r w:rsidR="00497062">
        <w:rPr>
          <w:rFonts w:cs="Arial"/>
          <w:color w:val="1F497D"/>
          <w:szCs w:val="22"/>
          <w:lang w:val="en-US"/>
        </w:rPr>
        <w:t xml:space="preserve"> </w:t>
      </w:r>
    </w:p>
    <w:p w:rsidR="00D060CF" w:rsidRDefault="00497062" w:rsidP="005925AD">
      <w:pPr>
        <w:numPr>
          <w:ilvl w:val="0"/>
          <w:numId w:val="22"/>
        </w:numPr>
      </w:pPr>
      <w:r>
        <w:rPr>
          <w:lang w:val="en-US"/>
        </w:rPr>
        <w:t xml:space="preserve">Several African Diaspora communities have created online their virtual networks according to the recipient country: </w:t>
      </w:r>
      <w:r w:rsidRPr="00497062">
        <w:rPr>
          <w:lang w:val="en-US"/>
        </w:rPr>
        <w:t xml:space="preserve">for example, the website for Nigerians in Diaspora Organization (NIDO) </w:t>
      </w:r>
      <w:r>
        <w:rPr>
          <w:lang w:val="en-US"/>
        </w:rPr>
        <w:t xml:space="preserve">in Germany </w:t>
      </w:r>
      <w:r w:rsidRPr="00497062">
        <w:rPr>
          <w:lang w:val="en-US"/>
        </w:rPr>
        <w:t xml:space="preserve">:  </w:t>
      </w:r>
      <w:hyperlink r:id="rId34" w:history="1">
        <w:r w:rsidRPr="00E9465D">
          <w:rPr>
            <w:rStyle w:val="Hyperlink"/>
            <w:lang w:val="en-US"/>
          </w:rPr>
          <w:t>www.nidogermany.de</w:t>
        </w:r>
      </w:hyperlink>
      <w:r>
        <w:rPr>
          <w:lang w:val="en-US"/>
        </w:rPr>
        <w:t xml:space="preserve"> </w:t>
      </w:r>
    </w:p>
    <w:p w:rsidR="00944A8A" w:rsidRDefault="00944A8A" w:rsidP="00944A8A"/>
    <w:p w:rsidR="006932CC" w:rsidRDefault="00466EDF" w:rsidP="00405F07">
      <w:pPr>
        <w:pStyle w:val="Kop2"/>
        <w:numPr>
          <w:ilvl w:val="0"/>
          <w:numId w:val="0"/>
        </w:numPr>
        <w:ind w:left="720" w:hanging="720"/>
      </w:pPr>
      <w:bookmarkStart w:id="9" w:name="_Toc329331029"/>
      <w:r>
        <w:t>The Diaspora active in agricultural sciences</w:t>
      </w:r>
      <w:bookmarkEnd w:id="9"/>
    </w:p>
    <w:p w:rsidR="00466EDF" w:rsidRDefault="00466EDF" w:rsidP="006932CC">
      <w:pPr>
        <w:rPr>
          <w:rFonts w:cs="Arial"/>
        </w:rPr>
      </w:pPr>
    </w:p>
    <w:p w:rsidR="00833A68" w:rsidRDefault="00833A68" w:rsidP="00833A68">
      <w:pPr>
        <w:pStyle w:val="Geenafstand"/>
        <w:rPr>
          <w:lang w:val="en-US"/>
        </w:rPr>
      </w:pPr>
      <w:r>
        <w:rPr>
          <w:lang w:val="en-US"/>
        </w:rPr>
        <w:t xml:space="preserve">It is assumed that African </w:t>
      </w:r>
      <w:r w:rsidRPr="006A4704">
        <w:rPr>
          <w:lang w:val="en-US"/>
        </w:rPr>
        <w:t xml:space="preserve">ARD stakeholders </w:t>
      </w:r>
      <w:r>
        <w:rPr>
          <w:lang w:val="en-US"/>
        </w:rPr>
        <w:t xml:space="preserve">being part of the “scientific diaspora” can support the </w:t>
      </w:r>
      <w:r w:rsidRPr="006A4704">
        <w:rPr>
          <w:lang w:val="en-US"/>
        </w:rPr>
        <w:t>submissi</w:t>
      </w:r>
      <w:r>
        <w:rPr>
          <w:lang w:val="en-US"/>
        </w:rPr>
        <w:t>on of</w:t>
      </w:r>
      <w:r w:rsidRPr="006A4704">
        <w:rPr>
          <w:lang w:val="en-US"/>
        </w:rPr>
        <w:t xml:space="preserve"> high quality proposals</w:t>
      </w:r>
      <w:r>
        <w:rPr>
          <w:lang w:val="en-US"/>
        </w:rPr>
        <w:t xml:space="preserve"> depending on their field of expertise and whether they are still active in agricultural research.</w:t>
      </w:r>
      <w:r w:rsidRPr="006A4704">
        <w:rPr>
          <w:lang w:val="en-US"/>
        </w:rPr>
        <w:t xml:space="preserve"> </w:t>
      </w:r>
      <w:r w:rsidR="00B647EC">
        <w:rPr>
          <w:lang w:val="en-US"/>
        </w:rPr>
        <w:t>But like all groups they also need support in order to be competitive in the field of science</w:t>
      </w:r>
    </w:p>
    <w:p w:rsidR="00833A68" w:rsidRDefault="00833A68" w:rsidP="006932CC">
      <w:pPr>
        <w:rPr>
          <w:rFonts w:cs="Arial"/>
          <w:lang w:val="en-US"/>
        </w:rPr>
      </w:pPr>
    </w:p>
    <w:p w:rsidR="006932CC" w:rsidRPr="000E37C0" w:rsidRDefault="006932CC" w:rsidP="006932CC">
      <w:pPr>
        <w:rPr>
          <w:rFonts w:cs="Arial"/>
        </w:rPr>
      </w:pPr>
      <w:r>
        <w:rPr>
          <w:rFonts w:cs="Arial"/>
        </w:rPr>
        <w:t>There are different types of</w:t>
      </w:r>
      <w:r w:rsidRPr="000E37C0">
        <w:rPr>
          <w:rFonts w:cs="Arial"/>
        </w:rPr>
        <w:t xml:space="preserve"> African </w:t>
      </w:r>
      <w:r>
        <w:rPr>
          <w:rFonts w:cs="Arial"/>
        </w:rPr>
        <w:t xml:space="preserve">Agricultural Scientific Diaspora groups: (a) </w:t>
      </w:r>
      <w:r w:rsidRPr="001108D2">
        <w:rPr>
          <w:rFonts w:cs="Arial"/>
          <w:szCs w:val="22"/>
        </w:rPr>
        <w:t>PhD fellowships</w:t>
      </w:r>
      <w:r w:rsidRPr="000E37C0">
        <w:rPr>
          <w:rFonts w:cs="Arial"/>
          <w:szCs w:val="22"/>
        </w:rPr>
        <w:t xml:space="preserve">, (b) </w:t>
      </w:r>
      <w:r>
        <w:rPr>
          <w:rFonts w:cs="Arial"/>
          <w:szCs w:val="22"/>
        </w:rPr>
        <w:t>alumni</w:t>
      </w:r>
      <w:r w:rsidRPr="000E37C0">
        <w:rPr>
          <w:rFonts w:cs="Arial"/>
          <w:szCs w:val="22"/>
        </w:rPr>
        <w:t>,</w:t>
      </w:r>
      <w:r>
        <w:rPr>
          <w:rFonts w:cs="Arial"/>
          <w:szCs w:val="22"/>
        </w:rPr>
        <w:t xml:space="preserve"> </w:t>
      </w:r>
      <w:r w:rsidRPr="000E37C0">
        <w:rPr>
          <w:rFonts w:cs="Arial"/>
          <w:szCs w:val="22"/>
        </w:rPr>
        <w:t xml:space="preserve">(c) returnees, </w:t>
      </w:r>
      <w:r>
        <w:rPr>
          <w:rFonts w:cs="Arial"/>
          <w:szCs w:val="22"/>
        </w:rPr>
        <w:t xml:space="preserve">and </w:t>
      </w:r>
      <w:r w:rsidRPr="000E37C0">
        <w:rPr>
          <w:rFonts w:cs="Arial"/>
          <w:szCs w:val="22"/>
        </w:rPr>
        <w:t>(d) scientific n</w:t>
      </w:r>
      <w:r>
        <w:rPr>
          <w:rFonts w:cs="Arial"/>
          <w:szCs w:val="22"/>
        </w:rPr>
        <w:t>etworks of the African Diaspora</w:t>
      </w:r>
      <w:r w:rsidRPr="000E37C0">
        <w:rPr>
          <w:rFonts w:cs="Arial"/>
          <w:szCs w:val="22"/>
        </w:rPr>
        <w:t>.</w:t>
      </w:r>
      <w:r w:rsidR="00BD0F75">
        <w:rPr>
          <w:rFonts w:cs="Arial"/>
          <w:szCs w:val="22"/>
        </w:rPr>
        <w:t xml:space="preserve"> </w:t>
      </w:r>
    </w:p>
    <w:p w:rsidR="006932CC" w:rsidRPr="000E37C0" w:rsidRDefault="006932CC" w:rsidP="006932CC">
      <w:pPr>
        <w:rPr>
          <w:rFonts w:cs="Arial"/>
        </w:rPr>
      </w:pPr>
    </w:p>
    <w:p w:rsidR="006932CC" w:rsidRDefault="006932CC" w:rsidP="006932CC">
      <w:pPr>
        <w:autoSpaceDE w:val="0"/>
        <w:autoSpaceDN w:val="0"/>
        <w:adjustRightInd w:val="0"/>
        <w:rPr>
          <w:rFonts w:cs="Arial"/>
          <w:szCs w:val="22"/>
        </w:rPr>
      </w:pPr>
      <w:r w:rsidRPr="00E11A69">
        <w:rPr>
          <w:rFonts w:cs="Arial"/>
          <w:b/>
          <w:szCs w:val="22"/>
        </w:rPr>
        <w:t>PhD fellowships</w:t>
      </w:r>
      <w:r w:rsidRPr="000E37C0">
        <w:rPr>
          <w:rFonts w:cs="Arial"/>
          <w:szCs w:val="22"/>
        </w:rPr>
        <w:t xml:space="preserve">, although more expensive than those for taught courses, are essential for building the depth of expertise and range of skills required for effective research in many scientific and technological subjects. </w:t>
      </w:r>
      <w:r w:rsidRPr="000E37C0">
        <w:rPr>
          <w:rFonts w:cs="Arial"/>
        </w:rPr>
        <w:t>But presently no single effort is undertaken to bring together all doctoral students who happen to be in a particular country</w:t>
      </w:r>
      <w:r>
        <w:rPr>
          <w:rFonts w:cs="Arial"/>
        </w:rPr>
        <w:t xml:space="preserve">. It is typical that </w:t>
      </w:r>
      <w:r w:rsidRPr="000E37C0">
        <w:rPr>
          <w:rFonts w:cs="Arial"/>
        </w:rPr>
        <w:t>Congolese</w:t>
      </w:r>
      <w:r>
        <w:rPr>
          <w:rFonts w:cs="Arial"/>
        </w:rPr>
        <w:t xml:space="preserve"> agricultural scholars</w:t>
      </w:r>
      <w:r w:rsidRPr="000E37C0">
        <w:rPr>
          <w:rFonts w:cs="Arial"/>
        </w:rPr>
        <w:t xml:space="preserve"> who undertake </w:t>
      </w:r>
      <w:r w:rsidRPr="000E37C0">
        <w:rPr>
          <w:rFonts w:cs="Arial"/>
          <w:szCs w:val="22"/>
        </w:rPr>
        <w:t>doctoral studies in agriculture</w:t>
      </w:r>
      <w:r>
        <w:rPr>
          <w:rFonts w:cs="Arial"/>
          <w:szCs w:val="22"/>
        </w:rPr>
        <w:t xml:space="preserve"> in different universities in Belgium </w:t>
      </w:r>
      <w:r w:rsidRPr="000E37C0">
        <w:rPr>
          <w:rFonts w:cs="Arial"/>
        </w:rPr>
        <w:t>during the same academic year</w:t>
      </w:r>
      <w:r>
        <w:rPr>
          <w:rFonts w:cs="Arial"/>
        </w:rPr>
        <w:t xml:space="preserve"> will </w:t>
      </w:r>
      <w:r>
        <w:rPr>
          <w:rFonts w:cs="Arial"/>
          <w:szCs w:val="22"/>
        </w:rPr>
        <w:t xml:space="preserve">miss the opportunity to meet one </w:t>
      </w:r>
      <w:r>
        <w:rPr>
          <w:rFonts w:cs="Arial"/>
          <w:szCs w:val="22"/>
        </w:rPr>
        <w:lastRenderedPageBreak/>
        <w:t>another if this information is not circulated.</w:t>
      </w:r>
      <w:r w:rsidRPr="000E37C0">
        <w:rPr>
          <w:rFonts w:cs="Arial"/>
          <w:szCs w:val="22"/>
        </w:rPr>
        <w:t xml:space="preserve"> </w:t>
      </w:r>
      <w:r w:rsidR="00BD0F75">
        <w:rPr>
          <w:rFonts w:cs="Arial"/>
          <w:szCs w:val="22"/>
        </w:rPr>
        <w:t>But with a</w:t>
      </w:r>
      <w:r w:rsidR="00BD0F75" w:rsidRPr="00BD0F75">
        <w:rPr>
          <w:rFonts w:cs="Arial"/>
          <w:szCs w:val="22"/>
        </w:rPr>
        <w:t>n African European Diaspora Network with country chapters or regional chapters this could be addressed</w:t>
      </w:r>
      <w:r w:rsidR="00BD0F75">
        <w:rPr>
          <w:rFonts w:cs="Arial"/>
          <w:szCs w:val="22"/>
        </w:rPr>
        <w:t>.</w:t>
      </w:r>
    </w:p>
    <w:p w:rsidR="006932CC" w:rsidRDefault="006932CC" w:rsidP="006932CC">
      <w:pPr>
        <w:autoSpaceDE w:val="0"/>
        <w:autoSpaceDN w:val="0"/>
        <w:adjustRightInd w:val="0"/>
        <w:rPr>
          <w:rFonts w:cs="Arial"/>
          <w:b/>
          <w:szCs w:val="22"/>
        </w:rPr>
      </w:pPr>
    </w:p>
    <w:p w:rsidR="006932CC" w:rsidRPr="000E37C0" w:rsidRDefault="006932CC" w:rsidP="006932CC">
      <w:pPr>
        <w:autoSpaceDE w:val="0"/>
        <w:autoSpaceDN w:val="0"/>
        <w:adjustRightInd w:val="0"/>
        <w:rPr>
          <w:rFonts w:cs="Arial"/>
          <w:szCs w:val="22"/>
        </w:rPr>
      </w:pPr>
      <w:r>
        <w:rPr>
          <w:rFonts w:cs="Arial"/>
          <w:b/>
          <w:szCs w:val="22"/>
        </w:rPr>
        <w:t>A</w:t>
      </w:r>
      <w:r w:rsidRPr="006D69E0">
        <w:rPr>
          <w:rFonts w:cs="Arial"/>
          <w:b/>
          <w:szCs w:val="22"/>
        </w:rPr>
        <w:t>lumni</w:t>
      </w:r>
      <w:r>
        <w:rPr>
          <w:rFonts w:cs="Arial"/>
          <w:b/>
          <w:szCs w:val="22"/>
        </w:rPr>
        <w:t>.</w:t>
      </w:r>
      <w:r w:rsidRPr="000E37C0">
        <w:rPr>
          <w:rFonts w:cs="Arial"/>
          <w:szCs w:val="22"/>
        </w:rPr>
        <w:t xml:space="preserve"> </w:t>
      </w:r>
      <w:r w:rsidRPr="000E37C0">
        <w:rPr>
          <w:rFonts w:cs="Arial"/>
        </w:rPr>
        <w:t xml:space="preserve">An acute problem for many African alumni is a feeling of isolation on their return often because of a lack of equipment or other facilities. </w:t>
      </w:r>
      <w:r w:rsidRPr="000E37C0">
        <w:rPr>
          <w:rFonts w:cs="Arial"/>
          <w:szCs w:val="22"/>
        </w:rPr>
        <w:t xml:space="preserve">Steps can be taken to improve the environment to which award holders return on completion of their studies, for example by establishing “ICT enabled </w:t>
      </w:r>
      <w:r w:rsidRPr="006D69E0">
        <w:rPr>
          <w:rFonts w:cs="Arial"/>
          <w:bCs/>
          <w:szCs w:val="22"/>
        </w:rPr>
        <w:t>professional networks</w:t>
      </w:r>
      <w:r w:rsidRPr="006D69E0">
        <w:rPr>
          <w:rFonts w:cs="Arial"/>
          <w:szCs w:val="22"/>
        </w:rPr>
        <w:t>” for</w:t>
      </w:r>
      <w:r w:rsidRPr="000E37C0">
        <w:rPr>
          <w:rFonts w:cs="Arial"/>
          <w:szCs w:val="22"/>
        </w:rPr>
        <w:t xml:space="preserve"> alumni with similar interests, and through the introduction of Institutional Capacity Grants. This can start to build a community of researchers who have similar training opportunities and better funded research.</w:t>
      </w:r>
      <w:r w:rsidR="002F2B53" w:rsidRPr="002F2B53">
        <w:t xml:space="preserve"> </w:t>
      </w:r>
      <w:r w:rsidR="002F2B53">
        <w:t xml:space="preserve">More expectations and responsibility should be placed on Northern Universities offering training in tropical </w:t>
      </w:r>
      <w:r w:rsidR="00A553F9">
        <w:t>agriculture</w:t>
      </w:r>
      <w:r w:rsidR="002F2B53">
        <w:t xml:space="preserve"> by encouraging more reward systems for professors continuing to work with their former students</w:t>
      </w:r>
      <w:r w:rsidR="00A553F9">
        <w:t>.</w:t>
      </w:r>
    </w:p>
    <w:p w:rsidR="006932CC" w:rsidRDefault="006932CC" w:rsidP="006932CC">
      <w:pPr>
        <w:rPr>
          <w:rFonts w:cs="Arial"/>
        </w:rPr>
      </w:pPr>
    </w:p>
    <w:p w:rsidR="006932CC" w:rsidRPr="001108D2" w:rsidRDefault="006932CC" w:rsidP="006932CC">
      <w:pPr>
        <w:rPr>
          <w:rFonts w:cs="Arial"/>
        </w:rPr>
      </w:pPr>
      <w:r w:rsidRPr="000E37C0">
        <w:rPr>
          <w:rFonts w:cs="Arial"/>
        </w:rPr>
        <w:t xml:space="preserve">ICT allows for a relatively cost effective and easy update of tracer studies of alumni and to dispose of a Directory of </w:t>
      </w:r>
      <w:r>
        <w:rPr>
          <w:rFonts w:cs="Arial"/>
        </w:rPr>
        <w:t xml:space="preserve">Agricultural </w:t>
      </w:r>
      <w:r w:rsidRPr="000E37C0">
        <w:rPr>
          <w:rFonts w:cs="Arial"/>
        </w:rPr>
        <w:t xml:space="preserve">African Scholars and Fellows. Such databases help in conducting an analysis of the experiences of the alumni. Consistent with the fact that candidates sign an undertaking to return to their home country, the documentation of particular examples can demonstrate which percentage of alumni has returned to their home country and could also indicate how many alumni are working in higher education and thus effectively contributing to capacity building. </w:t>
      </w:r>
    </w:p>
    <w:p w:rsidR="006932CC" w:rsidRDefault="006932CC" w:rsidP="006932CC">
      <w:pPr>
        <w:autoSpaceDE w:val="0"/>
        <w:autoSpaceDN w:val="0"/>
        <w:adjustRightInd w:val="0"/>
        <w:rPr>
          <w:rFonts w:cs="Arial"/>
          <w:szCs w:val="22"/>
        </w:rPr>
      </w:pPr>
    </w:p>
    <w:p w:rsidR="006932CC" w:rsidRDefault="006932CC" w:rsidP="006932CC">
      <w:pPr>
        <w:autoSpaceDE w:val="0"/>
        <w:autoSpaceDN w:val="0"/>
        <w:adjustRightInd w:val="0"/>
        <w:rPr>
          <w:rFonts w:cs="Arial"/>
        </w:rPr>
      </w:pPr>
      <w:r w:rsidRPr="00E11A69">
        <w:rPr>
          <w:rFonts w:cs="Arial"/>
          <w:b/>
          <w:szCs w:val="22"/>
        </w:rPr>
        <w:t>Returnees</w:t>
      </w:r>
      <w:r>
        <w:rPr>
          <w:rFonts w:cs="Arial"/>
          <w:b/>
          <w:szCs w:val="22"/>
        </w:rPr>
        <w:t xml:space="preserve">. </w:t>
      </w:r>
      <w:r>
        <w:rPr>
          <w:rFonts w:cs="Arial"/>
        </w:rPr>
        <w:t xml:space="preserve">The MIDA program of the IMO demonstrated that temporary returnees are perceived as competitors, especially if they receive salaries paid by special returning programs and above the average wages for academic staff in agricultural research departments. On the other hand </w:t>
      </w:r>
      <w:r w:rsidRPr="00EA0CA5">
        <w:rPr>
          <w:rFonts w:cs="Arial"/>
        </w:rPr>
        <w:t xml:space="preserve">one should not underestimate how the access to information and communication triggers the return of some African scientists. </w:t>
      </w:r>
      <w:r>
        <w:rPr>
          <w:rFonts w:cs="Arial"/>
        </w:rPr>
        <w:t>A</w:t>
      </w:r>
      <w:r w:rsidRPr="00EA0CA5">
        <w:rPr>
          <w:rFonts w:cs="Arial"/>
        </w:rPr>
        <w:t xml:space="preserve"> cardiologist who after spending several years </w:t>
      </w:r>
      <w:r>
        <w:rPr>
          <w:rFonts w:cs="Arial"/>
        </w:rPr>
        <w:t xml:space="preserve">in France </w:t>
      </w:r>
      <w:r w:rsidRPr="00EA0CA5">
        <w:rPr>
          <w:rFonts w:cs="Arial"/>
        </w:rPr>
        <w:t xml:space="preserve">is now teaching at the University of Ouagadougou. One of </w:t>
      </w:r>
      <w:r>
        <w:rPr>
          <w:rFonts w:cs="Arial"/>
        </w:rPr>
        <w:t>his major motivations wa</w:t>
      </w:r>
      <w:r w:rsidRPr="00EA0CA5">
        <w:rPr>
          <w:rFonts w:cs="Arial"/>
        </w:rPr>
        <w:t>s that he remain</w:t>
      </w:r>
      <w:r>
        <w:rPr>
          <w:rFonts w:cs="Arial"/>
        </w:rPr>
        <w:t>ed</w:t>
      </w:r>
      <w:r w:rsidRPr="00EA0CA5">
        <w:rPr>
          <w:rFonts w:cs="Arial"/>
        </w:rPr>
        <w:t xml:space="preserve"> in contact with his peers in the international scientific community of cardiologists thanks to the ICT facilities of the Campus </w:t>
      </w:r>
      <w:proofErr w:type="spellStart"/>
      <w:r w:rsidRPr="00EA0CA5">
        <w:rPr>
          <w:rFonts w:cs="Arial"/>
        </w:rPr>
        <w:t>Numérique</w:t>
      </w:r>
      <w:proofErr w:type="spellEnd"/>
      <w:r w:rsidRPr="00EA0CA5">
        <w:rPr>
          <w:rFonts w:cs="Arial"/>
        </w:rPr>
        <w:t xml:space="preserve"> of AUF.</w:t>
      </w:r>
    </w:p>
    <w:p w:rsidR="006932CC" w:rsidRPr="000E37C0" w:rsidRDefault="006932CC" w:rsidP="006932CC">
      <w:pPr>
        <w:autoSpaceDE w:val="0"/>
        <w:autoSpaceDN w:val="0"/>
        <w:adjustRightInd w:val="0"/>
        <w:rPr>
          <w:rFonts w:cs="Arial"/>
        </w:rPr>
      </w:pPr>
    </w:p>
    <w:p w:rsidR="006932CC" w:rsidRDefault="006932CC" w:rsidP="006932CC">
      <w:r>
        <w:rPr>
          <w:rFonts w:cs="Arial"/>
          <w:b/>
          <w:szCs w:val="22"/>
        </w:rPr>
        <w:t>S</w:t>
      </w:r>
      <w:r w:rsidRPr="00E11A69">
        <w:rPr>
          <w:rFonts w:cs="Arial"/>
          <w:b/>
          <w:szCs w:val="22"/>
        </w:rPr>
        <w:t>cientific networks of the African Diaspora</w:t>
      </w:r>
      <w:r w:rsidRPr="000E37C0">
        <w:rPr>
          <w:rFonts w:cs="Arial"/>
          <w:szCs w:val="22"/>
        </w:rPr>
        <w:t>.</w:t>
      </w:r>
      <w:r>
        <w:rPr>
          <w:rFonts w:cs="Arial"/>
          <w:szCs w:val="22"/>
        </w:rPr>
        <w:t xml:space="preserve"> </w:t>
      </w:r>
      <w:r>
        <w:t xml:space="preserve">Quite a large number of websites hosted by Diaspora communities or individuals feature their universities, colleges and research institutes or provide links to those institutions. </w:t>
      </w:r>
      <w:r w:rsidR="00BD0F75">
        <w:rPr>
          <w:rFonts w:cs="Arial"/>
          <w:szCs w:val="22"/>
        </w:rPr>
        <w:t xml:space="preserve">These days with value chains and agribusiness at the forefront of development agendas, postgraduate degrees in </w:t>
      </w:r>
      <w:proofErr w:type="spellStart"/>
      <w:r w:rsidR="00BD0F75">
        <w:rPr>
          <w:rFonts w:cs="Arial"/>
          <w:szCs w:val="22"/>
        </w:rPr>
        <w:t>agric</w:t>
      </w:r>
      <w:proofErr w:type="spellEnd"/>
      <w:r w:rsidR="00BD0F75">
        <w:rPr>
          <w:rFonts w:cs="Arial"/>
          <w:szCs w:val="22"/>
        </w:rPr>
        <w:t xml:space="preserve"> economics, environmental economics, food science and food technology, rural development all are claiming a considerable interest.</w:t>
      </w:r>
      <w:r w:rsidR="00A553F9" w:rsidRPr="00A553F9">
        <w:rPr>
          <w:rFonts w:cs="Arial"/>
          <w:szCs w:val="22"/>
        </w:rPr>
        <w:t xml:space="preserve"> </w:t>
      </w:r>
      <w:r w:rsidR="00A553F9" w:rsidRPr="000E37C0">
        <w:rPr>
          <w:rFonts w:cs="Arial"/>
          <w:szCs w:val="22"/>
        </w:rPr>
        <w:t>International Netw</w:t>
      </w:r>
      <w:r w:rsidR="00A553F9">
        <w:rPr>
          <w:rFonts w:cs="Arial"/>
          <w:szCs w:val="22"/>
        </w:rPr>
        <w:t xml:space="preserve">ork for Young Scientists (INYS) can </w:t>
      </w:r>
      <w:r w:rsidR="00A553F9" w:rsidRPr="000E37C0">
        <w:rPr>
          <w:rFonts w:cs="Arial"/>
          <w:szCs w:val="22"/>
        </w:rPr>
        <w:t>encourage</w:t>
      </w:r>
      <w:r w:rsidR="00A553F9" w:rsidRPr="00E11A69">
        <w:rPr>
          <w:rFonts w:cs="Arial"/>
          <w:bCs/>
          <w:szCs w:val="22"/>
        </w:rPr>
        <w:t xml:space="preserve"> and facilitat</w:t>
      </w:r>
      <w:r w:rsidR="00A553F9">
        <w:rPr>
          <w:rFonts w:cs="Arial"/>
          <w:bCs/>
          <w:szCs w:val="22"/>
        </w:rPr>
        <w:t>e</w:t>
      </w:r>
      <w:r w:rsidR="00A553F9" w:rsidRPr="00E11A69">
        <w:rPr>
          <w:rFonts w:cs="Arial"/>
          <w:bCs/>
          <w:szCs w:val="22"/>
        </w:rPr>
        <w:t xml:space="preserve"> the mobility</w:t>
      </w:r>
      <w:r w:rsidR="00A553F9" w:rsidRPr="000E37C0">
        <w:rPr>
          <w:rFonts w:cs="Arial"/>
          <w:szCs w:val="22"/>
        </w:rPr>
        <w:t xml:space="preserve"> of, and direct contact between, young researchers in Africa.</w:t>
      </w:r>
      <w:r w:rsidR="00A553F9">
        <w:rPr>
          <w:rFonts w:cs="Arial"/>
          <w:szCs w:val="22"/>
        </w:rPr>
        <w:t xml:space="preserve"> This is also the case for postgraduate diploma and Master degree level students.</w:t>
      </w:r>
      <w:r w:rsidR="00A553F9" w:rsidRPr="00A553F9">
        <w:t xml:space="preserve"> </w:t>
      </w:r>
      <w:r w:rsidR="00A553F9" w:rsidRPr="00A553F9">
        <w:rPr>
          <w:rFonts w:cs="Arial"/>
          <w:szCs w:val="22"/>
        </w:rPr>
        <w:t xml:space="preserve">The African Scientific Institute (ASI), a California-based networking organisation </w:t>
      </w:r>
      <w:r w:rsidR="00A553F9">
        <w:rPr>
          <w:rFonts w:cs="Arial"/>
          <w:szCs w:val="22"/>
        </w:rPr>
        <w:t xml:space="preserve">can </w:t>
      </w:r>
      <w:r w:rsidR="00A553F9" w:rsidRPr="00A553F9">
        <w:rPr>
          <w:rFonts w:cs="Arial"/>
          <w:szCs w:val="22"/>
        </w:rPr>
        <w:t xml:space="preserve">share experiences </w:t>
      </w:r>
      <w:r w:rsidR="00A553F9">
        <w:rPr>
          <w:rFonts w:cs="Arial"/>
          <w:szCs w:val="22"/>
        </w:rPr>
        <w:t xml:space="preserve">their experience with </w:t>
      </w:r>
      <w:r w:rsidR="00A553F9" w:rsidRPr="00A553F9">
        <w:rPr>
          <w:rFonts w:cs="Arial"/>
          <w:szCs w:val="22"/>
        </w:rPr>
        <w:t>the EU</w:t>
      </w:r>
      <w:r w:rsidR="00A553F9">
        <w:rPr>
          <w:rFonts w:cs="Arial"/>
          <w:szCs w:val="22"/>
        </w:rPr>
        <w:t xml:space="preserve"> based African scientific communities.</w:t>
      </w:r>
      <w:r w:rsidR="00A553F9" w:rsidRPr="00A553F9">
        <w:rPr>
          <w:rFonts w:cs="Arial"/>
          <w:szCs w:val="22"/>
        </w:rPr>
        <w:t xml:space="preserve"> </w:t>
      </w:r>
    </w:p>
    <w:p w:rsidR="006932CC" w:rsidRDefault="006932CC" w:rsidP="006932CC"/>
    <w:p w:rsidR="00C53F7C" w:rsidRPr="00137743" w:rsidRDefault="00C53F7C" w:rsidP="00137743"/>
    <w:p w:rsidR="00052AAF" w:rsidRPr="006932CC" w:rsidRDefault="00466EDF" w:rsidP="00466EDF">
      <w:pPr>
        <w:pStyle w:val="Kop1"/>
        <w:numPr>
          <w:ilvl w:val="0"/>
          <w:numId w:val="0"/>
        </w:numPr>
        <w:ind w:left="360" w:hanging="360"/>
      </w:pPr>
      <w:bookmarkStart w:id="10" w:name="_Toc329331030"/>
      <w:r>
        <w:t xml:space="preserve">Annex 3: The </w:t>
      </w:r>
      <w:r w:rsidR="00052AAF" w:rsidRPr="00EE1E5F">
        <w:t>African agricultural professionals</w:t>
      </w:r>
      <w:bookmarkEnd w:id="10"/>
    </w:p>
    <w:p w:rsidR="00052AAF" w:rsidRDefault="00052AAF" w:rsidP="00052AAF">
      <w:pPr>
        <w:pStyle w:val="Geenafstand"/>
        <w:rPr>
          <w:lang w:val="en-US"/>
        </w:rPr>
      </w:pPr>
    </w:p>
    <w:p w:rsidR="00052AAF" w:rsidRDefault="00052AAF" w:rsidP="00052AAF">
      <w:pPr>
        <w:pStyle w:val="Geenafstand"/>
        <w:rPr>
          <w:lang w:val="en-US"/>
        </w:rPr>
      </w:pPr>
      <w:r w:rsidRPr="00833A68">
        <w:rPr>
          <w:lang w:val="en-US"/>
        </w:rPr>
        <w:t>A new organization links African agricultural professionals abroad and in Africa together to strengthen the continent's agricultural and rural development.</w:t>
      </w:r>
      <w:r>
        <w:rPr>
          <w:lang w:val="en-US"/>
        </w:rPr>
        <w:t xml:space="preserve"> </w:t>
      </w:r>
      <w:r w:rsidRPr="00833A68">
        <w:rPr>
          <w:lang w:val="en-US"/>
        </w:rPr>
        <w:t>The Association of African Agricultural Professionals in the Diaspora is a nonprofit organization registered in Massachusetts. AAAPD is the implementer of a grant to Iowa State University from the Bill &amp; Melinda Gates Foundation.</w:t>
      </w:r>
    </w:p>
    <w:p w:rsidR="00052AAF" w:rsidRDefault="00052AAF" w:rsidP="00052AAF">
      <w:pPr>
        <w:pStyle w:val="Geenafstand"/>
        <w:rPr>
          <w:lang w:val="en-US"/>
        </w:rPr>
      </w:pPr>
    </w:p>
    <w:p w:rsidR="00052AAF" w:rsidRDefault="00052AAF" w:rsidP="00052AAF">
      <w:pPr>
        <w:pStyle w:val="Geenafstand"/>
        <w:rPr>
          <w:lang w:val="en-US"/>
        </w:rPr>
      </w:pPr>
      <w:r w:rsidRPr="00833A68">
        <w:rPr>
          <w:lang w:val="en-US"/>
        </w:rPr>
        <w:t xml:space="preserve">The Association of African Agricultural Professionals in the Diaspora, or AAAPD, wants to help transform African smallholder agriculture into an engine of economic growth in the continent. </w:t>
      </w:r>
      <w:r w:rsidR="00E90504">
        <w:rPr>
          <w:lang w:val="en-US"/>
        </w:rPr>
        <w:t xml:space="preserve">They are partnering with other on-going initiatives in Africa such as CAADP and NEPAD . </w:t>
      </w:r>
      <w:r w:rsidRPr="00833A68">
        <w:rPr>
          <w:lang w:val="en-US"/>
        </w:rPr>
        <w:t xml:space="preserve">In addition to providing opportunities for networking among Africa's professionals, </w:t>
      </w:r>
      <w:r w:rsidRPr="00833A68">
        <w:rPr>
          <w:lang w:val="en-US"/>
        </w:rPr>
        <w:lastRenderedPageBreak/>
        <w:t>AAAPD will mobilize resources, promote the exchange of information and technology, and encourage public-private investments in agricultural research, extension and training.</w:t>
      </w:r>
    </w:p>
    <w:p w:rsidR="00052AAF" w:rsidRPr="00833A68" w:rsidRDefault="00052AAF" w:rsidP="00052AAF">
      <w:pPr>
        <w:pStyle w:val="Geenafstand"/>
        <w:rPr>
          <w:lang w:val="en-US"/>
        </w:rPr>
      </w:pPr>
    </w:p>
    <w:p w:rsidR="00052AAF" w:rsidRPr="00833A68" w:rsidRDefault="00052AAF" w:rsidP="00052AAF">
      <w:pPr>
        <w:pStyle w:val="Geenafstand"/>
        <w:ind w:left="708"/>
        <w:rPr>
          <w:i/>
          <w:lang w:val="en-US"/>
        </w:rPr>
      </w:pPr>
      <w:r w:rsidRPr="00833A68">
        <w:rPr>
          <w:i/>
          <w:lang w:val="en-US"/>
        </w:rPr>
        <w:t xml:space="preserve">"Our role is to become a bridge to African agricultural institutions, play a catalytic role in agricultural development and provide a mechanism to harness African Diaspora experiences toward Africa's agricultural and rural development," AAAPD President Peter </w:t>
      </w:r>
      <w:proofErr w:type="spellStart"/>
      <w:r w:rsidRPr="00833A68">
        <w:rPr>
          <w:i/>
          <w:lang w:val="en-US"/>
        </w:rPr>
        <w:t>Jeranyama</w:t>
      </w:r>
      <w:proofErr w:type="spellEnd"/>
      <w:r w:rsidRPr="00833A68">
        <w:rPr>
          <w:i/>
          <w:lang w:val="en-US"/>
        </w:rPr>
        <w:t xml:space="preserve"> said. "In this quest, we plan to work in collaboration with 'Friends of Africa' -- people who share a common interest of facilitating Africa's development."</w:t>
      </w:r>
    </w:p>
    <w:p w:rsidR="00052AAF" w:rsidRDefault="00052AAF" w:rsidP="00052AAF">
      <w:pPr>
        <w:pStyle w:val="Geenafstand"/>
        <w:rPr>
          <w:lang w:val="en-US"/>
        </w:rPr>
      </w:pPr>
    </w:p>
    <w:p w:rsidR="00052AAF" w:rsidRDefault="00052AAF" w:rsidP="00052AAF">
      <w:pPr>
        <w:pStyle w:val="Geenafstand"/>
        <w:rPr>
          <w:lang w:val="en-US"/>
        </w:rPr>
      </w:pPr>
      <w:r w:rsidRPr="00833A68">
        <w:rPr>
          <w:lang w:val="en-US"/>
        </w:rPr>
        <w:t xml:space="preserve">A multi-disciplinary team of African professionals founded AAAPD in July 2008. The team includes Andrew Manu (Iowa State University), Stephen Machado (Oregon State University), </w:t>
      </w:r>
      <w:proofErr w:type="spellStart"/>
      <w:r w:rsidRPr="00833A68">
        <w:rPr>
          <w:lang w:val="en-US"/>
        </w:rPr>
        <w:t>Thandiwe</w:t>
      </w:r>
      <w:proofErr w:type="spellEnd"/>
      <w:r w:rsidRPr="00833A68">
        <w:rPr>
          <w:lang w:val="en-US"/>
        </w:rPr>
        <w:t xml:space="preserve"> </w:t>
      </w:r>
      <w:proofErr w:type="spellStart"/>
      <w:r w:rsidRPr="00833A68">
        <w:rPr>
          <w:lang w:val="en-US"/>
        </w:rPr>
        <w:t>Nleya</w:t>
      </w:r>
      <w:proofErr w:type="spellEnd"/>
      <w:r w:rsidRPr="00833A68">
        <w:rPr>
          <w:lang w:val="en-US"/>
        </w:rPr>
        <w:t xml:space="preserve"> (South Dakota State University), Samuel </w:t>
      </w:r>
      <w:proofErr w:type="spellStart"/>
      <w:r w:rsidRPr="00833A68">
        <w:rPr>
          <w:lang w:val="en-US"/>
        </w:rPr>
        <w:t>Essah</w:t>
      </w:r>
      <w:proofErr w:type="spellEnd"/>
      <w:r w:rsidRPr="00833A68">
        <w:rPr>
          <w:lang w:val="en-US"/>
        </w:rPr>
        <w:t xml:space="preserve"> (Colorado State University), </w:t>
      </w:r>
      <w:proofErr w:type="spellStart"/>
      <w:r w:rsidRPr="00833A68">
        <w:rPr>
          <w:lang w:val="en-US"/>
        </w:rPr>
        <w:t>Felicitas</w:t>
      </w:r>
      <w:proofErr w:type="spellEnd"/>
      <w:r w:rsidRPr="00833A68">
        <w:rPr>
          <w:lang w:val="en-US"/>
        </w:rPr>
        <w:t xml:space="preserve"> </w:t>
      </w:r>
      <w:proofErr w:type="spellStart"/>
      <w:r w:rsidRPr="00833A68">
        <w:rPr>
          <w:lang w:val="en-US"/>
        </w:rPr>
        <w:t>Katepa-Mupondwa</w:t>
      </w:r>
      <w:proofErr w:type="spellEnd"/>
      <w:r w:rsidRPr="00833A68">
        <w:rPr>
          <w:lang w:val="en-US"/>
        </w:rPr>
        <w:t xml:space="preserve"> (Agriculture </w:t>
      </w:r>
      <w:proofErr w:type="spellStart"/>
      <w:r w:rsidRPr="00833A68">
        <w:rPr>
          <w:lang w:val="en-US"/>
        </w:rPr>
        <w:t>AgriFoods</w:t>
      </w:r>
      <w:proofErr w:type="spellEnd"/>
      <w:r w:rsidRPr="00833A68">
        <w:rPr>
          <w:lang w:val="en-US"/>
        </w:rPr>
        <w:t xml:space="preserve">, Canada), Edmund </w:t>
      </w:r>
      <w:proofErr w:type="spellStart"/>
      <w:r w:rsidRPr="00833A68">
        <w:rPr>
          <w:lang w:val="en-US"/>
        </w:rPr>
        <w:t>Mupondwa</w:t>
      </w:r>
      <w:proofErr w:type="spellEnd"/>
      <w:r w:rsidRPr="00833A68">
        <w:rPr>
          <w:lang w:val="en-US"/>
        </w:rPr>
        <w:t xml:space="preserve"> (Agriculture </w:t>
      </w:r>
      <w:proofErr w:type="spellStart"/>
      <w:r w:rsidRPr="00833A68">
        <w:rPr>
          <w:lang w:val="en-US"/>
        </w:rPr>
        <w:t>AgriFoods</w:t>
      </w:r>
      <w:proofErr w:type="spellEnd"/>
      <w:r w:rsidRPr="00833A68">
        <w:rPr>
          <w:lang w:val="en-US"/>
        </w:rPr>
        <w:t xml:space="preserve">, Canada), </w:t>
      </w:r>
      <w:proofErr w:type="spellStart"/>
      <w:r w:rsidRPr="00833A68">
        <w:rPr>
          <w:lang w:val="en-US"/>
        </w:rPr>
        <w:t>Dianah</w:t>
      </w:r>
      <w:proofErr w:type="spellEnd"/>
      <w:r w:rsidRPr="00833A68">
        <w:rPr>
          <w:lang w:val="en-US"/>
        </w:rPr>
        <w:t xml:space="preserve"> </w:t>
      </w:r>
      <w:proofErr w:type="spellStart"/>
      <w:r w:rsidRPr="00833A68">
        <w:rPr>
          <w:lang w:val="en-US"/>
        </w:rPr>
        <w:t>Ngonyamo-Majee</w:t>
      </w:r>
      <w:proofErr w:type="spellEnd"/>
      <w:r w:rsidRPr="00833A68">
        <w:rPr>
          <w:lang w:val="en-US"/>
        </w:rPr>
        <w:t xml:space="preserve"> (Monsanto Company), Daniel </w:t>
      </w:r>
      <w:proofErr w:type="spellStart"/>
      <w:r w:rsidRPr="00833A68">
        <w:rPr>
          <w:lang w:val="en-US"/>
        </w:rPr>
        <w:t>Karanja</w:t>
      </w:r>
      <w:proofErr w:type="spellEnd"/>
      <w:r w:rsidRPr="00833A68">
        <w:rPr>
          <w:lang w:val="en-US"/>
        </w:rPr>
        <w:t xml:space="preserve"> (Partnership to Cut Hunger and Poverty in Africa) and Peter </w:t>
      </w:r>
      <w:proofErr w:type="spellStart"/>
      <w:r w:rsidRPr="00833A68">
        <w:rPr>
          <w:lang w:val="en-US"/>
        </w:rPr>
        <w:t>Jeranyama</w:t>
      </w:r>
      <w:proofErr w:type="spellEnd"/>
      <w:r w:rsidRPr="00833A68">
        <w:rPr>
          <w:lang w:val="en-US"/>
        </w:rPr>
        <w:t xml:space="preserve"> (University of Massachusetts Amherst).</w:t>
      </w:r>
    </w:p>
    <w:p w:rsidR="00052AAF" w:rsidRDefault="00052AAF" w:rsidP="00052AAF">
      <w:pPr>
        <w:pStyle w:val="Geenafstand"/>
        <w:rPr>
          <w:lang w:val="en-US"/>
        </w:rPr>
      </w:pPr>
    </w:p>
    <w:p w:rsidR="00052AAF" w:rsidRPr="00052AAF" w:rsidRDefault="00052AAF" w:rsidP="00052AAF">
      <w:pPr>
        <w:pStyle w:val="Geenafstand"/>
        <w:rPr>
          <w:lang w:val="en-US"/>
        </w:rPr>
      </w:pPr>
      <w:r>
        <w:rPr>
          <w:lang w:val="en-US"/>
        </w:rPr>
        <w:t xml:space="preserve">Similar information activities could be set up as the activities developed by the </w:t>
      </w:r>
      <w:r w:rsidRPr="00F807E1">
        <w:rPr>
          <w:lang w:val="en-US"/>
        </w:rPr>
        <w:t>Association of African Agricultural Professionals in the Diaspora</w:t>
      </w:r>
      <w:r>
        <w:rPr>
          <w:lang w:val="en-US"/>
        </w:rPr>
        <w:t xml:space="preserve"> (see 3.3: </w:t>
      </w:r>
      <w:r>
        <w:t>R</w:t>
      </w:r>
      <w:r w:rsidRPr="003E1F29">
        <w:t xml:space="preserve">elationship with any other organisations involved in implementing the </w:t>
      </w:r>
      <w:r>
        <w:t>Action</w:t>
      </w:r>
      <w:r>
        <w:rPr>
          <w:lang w:val="en-US"/>
        </w:rPr>
        <w:t xml:space="preserve">). (See: </w:t>
      </w:r>
      <w:hyperlink r:id="rId35" w:history="1">
        <w:r w:rsidRPr="00CF2C20">
          <w:rPr>
            <w:rStyle w:val="Hyperlink"/>
            <w:lang w:val="en-US"/>
          </w:rPr>
          <w:t>http://paepard.blogspot.com/2010/12/is-there-role-for-african-diaspora-in.html</w:t>
        </w:r>
      </w:hyperlink>
      <w:r>
        <w:rPr>
          <w:lang w:val="en-US"/>
        </w:rPr>
        <w:t>)</w:t>
      </w:r>
    </w:p>
    <w:p w:rsidR="00052AAF" w:rsidRDefault="00052AAF" w:rsidP="00D363DB">
      <w:pPr>
        <w:rPr>
          <w:rFonts w:cs="Arial"/>
          <w:lang w:val="en-US"/>
        </w:rPr>
      </w:pPr>
    </w:p>
    <w:p w:rsidR="00D060E3" w:rsidRPr="0079352E" w:rsidRDefault="00D060E3" w:rsidP="000961C9">
      <w:pPr>
        <w:jc w:val="center"/>
        <w:rPr>
          <w:lang w:val="en-US"/>
        </w:rPr>
      </w:pPr>
    </w:p>
    <w:p w:rsidR="00052AAF" w:rsidRPr="00EF19BE" w:rsidRDefault="00052AAF" w:rsidP="00052AAF">
      <w:pPr>
        <w:rPr>
          <w:rFonts w:cs="Arial"/>
          <w:szCs w:val="22"/>
          <w:lang w:val="en-US"/>
        </w:rPr>
      </w:pPr>
    </w:p>
    <w:sectPr w:rsidR="00052AAF" w:rsidRPr="00EF19BE" w:rsidSect="00836DA5">
      <w:footerReference w:type="even" r:id="rId36"/>
      <w:footerReference w:type="default" r:id="rId3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9E" w:rsidRDefault="0048409E">
      <w:r>
        <w:separator/>
      </w:r>
    </w:p>
  </w:endnote>
  <w:endnote w:type="continuationSeparator" w:id="0">
    <w:p w:rsidR="0048409E" w:rsidRDefault="0048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84" w:rsidRDefault="00654D48">
    <w:pPr>
      <w:pStyle w:val="Voettekst"/>
      <w:framePr w:wrap="around" w:vAnchor="text" w:hAnchor="margin" w:xAlign="right" w:y="1"/>
      <w:rPr>
        <w:rStyle w:val="Paginanummer"/>
      </w:rPr>
    </w:pPr>
    <w:r>
      <w:rPr>
        <w:rStyle w:val="Paginanummer"/>
      </w:rPr>
      <w:fldChar w:fldCharType="begin"/>
    </w:r>
    <w:r w:rsidR="00B51384">
      <w:rPr>
        <w:rStyle w:val="Paginanummer"/>
      </w:rPr>
      <w:instrText xml:space="preserve">PAGE  </w:instrText>
    </w:r>
    <w:r>
      <w:rPr>
        <w:rStyle w:val="Paginanummer"/>
      </w:rPr>
      <w:fldChar w:fldCharType="end"/>
    </w:r>
  </w:p>
  <w:p w:rsidR="00B51384" w:rsidRDefault="00B5138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84" w:rsidRDefault="00654D48">
    <w:pPr>
      <w:pStyle w:val="Voettekst"/>
      <w:framePr w:wrap="around" w:vAnchor="text" w:hAnchor="margin" w:xAlign="right" w:y="1"/>
      <w:rPr>
        <w:rStyle w:val="Paginanummer"/>
      </w:rPr>
    </w:pPr>
    <w:r>
      <w:rPr>
        <w:rStyle w:val="Paginanummer"/>
      </w:rPr>
      <w:fldChar w:fldCharType="begin"/>
    </w:r>
    <w:r w:rsidR="00B51384">
      <w:rPr>
        <w:rStyle w:val="Paginanummer"/>
      </w:rPr>
      <w:instrText xml:space="preserve">PAGE  </w:instrText>
    </w:r>
    <w:r>
      <w:rPr>
        <w:rStyle w:val="Paginanummer"/>
      </w:rPr>
      <w:fldChar w:fldCharType="separate"/>
    </w:r>
    <w:r w:rsidR="002C58F1">
      <w:rPr>
        <w:rStyle w:val="Paginanummer"/>
      </w:rPr>
      <w:t>2</w:t>
    </w:r>
    <w:r>
      <w:rPr>
        <w:rStyle w:val="Paginanummer"/>
      </w:rPr>
      <w:fldChar w:fldCharType="end"/>
    </w:r>
  </w:p>
  <w:p w:rsidR="00B51384" w:rsidRDefault="00B5138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9E" w:rsidRDefault="0048409E">
      <w:r>
        <w:separator/>
      </w:r>
    </w:p>
  </w:footnote>
  <w:footnote w:type="continuationSeparator" w:id="0">
    <w:p w:rsidR="0048409E" w:rsidRDefault="0048409E">
      <w:r>
        <w:continuationSeparator/>
      </w:r>
    </w:p>
  </w:footnote>
  <w:footnote w:id="1">
    <w:p w:rsidR="00A553F9" w:rsidRPr="005D155E" w:rsidRDefault="00A553F9" w:rsidP="00A553F9">
      <w:pPr>
        <w:pStyle w:val="Voetnoottekst"/>
        <w:rPr>
          <w:lang w:val="fr-FR"/>
        </w:rPr>
      </w:pPr>
      <w:r w:rsidRPr="005D155E">
        <w:rPr>
          <w:rStyle w:val="Voetnootmarkering"/>
        </w:rPr>
        <w:footnoteRef/>
      </w:r>
      <w:r w:rsidRPr="005D155E">
        <w:rPr>
          <w:lang w:val="fr-FR"/>
        </w:rPr>
        <w:t xml:space="preserve"> Jean-Baptiste Meyer. 2004. Institut de Recherche pour le Développement </w:t>
      </w:r>
      <w:r w:rsidRPr="005D155E">
        <w:rPr>
          <w:i/>
          <w:lang w:val="fr-FR"/>
        </w:rPr>
        <w:t>“La diaspora scientifique : un chemin vers un développement durable ?”.</w:t>
      </w:r>
      <w:r w:rsidRPr="005D155E">
        <w:rPr>
          <w:lang w:val="fr-FR"/>
        </w:rPr>
        <w:t xml:space="preserve"> </w:t>
      </w:r>
    </w:p>
  </w:footnote>
  <w:footnote w:id="2">
    <w:p w:rsidR="00A553F9" w:rsidRPr="00C9369E" w:rsidRDefault="00A553F9" w:rsidP="00A553F9">
      <w:pPr>
        <w:ind w:left="90" w:hanging="90"/>
        <w:rPr>
          <w:rFonts w:cs="Arial"/>
          <w:sz w:val="18"/>
          <w:szCs w:val="18"/>
        </w:rPr>
      </w:pPr>
      <w:r w:rsidRPr="005D155E">
        <w:rPr>
          <w:rStyle w:val="Voetnootmarkering"/>
        </w:rPr>
        <w:footnoteRef/>
      </w:r>
      <w:r w:rsidRPr="000961C9">
        <w:rPr>
          <w:lang w:val="en-US"/>
        </w:rPr>
        <w:t xml:space="preserve"> </w:t>
      </w:r>
      <w:r w:rsidRPr="000961C9">
        <w:rPr>
          <w:rFonts w:cs="Arial"/>
          <w:sz w:val="18"/>
          <w:szCs w:val="18"/>
          <w:lang w:val="en-US"/>
        </w:rPr>
        <w:t xml:space="preserve">TEFERRA D., </w:t>
      </w:r>
      <w:r w:rsidRPr="000961C9">
        <w:rPr>
          <w:rFonts w:cs="Arial"/>
          <w:b/>
          <w:sz w:val="18"/>
          <w:szCs w:val="18"/>
          <w:lang w:val="en-US"/>
        </w:rPr>
        <w:t>2003</w:t>
      </w:r>
      <w:r w:rsidRPr="000961C9">
        <w:rPr>
          <w:rFonts w:cs="Arial"/>
          <w:sz w:val="18"/>
          <w:szCs w:val="18"/>
          <w:lang w:val="en-US"/>
        </w:rPr>
        <w:t xml:space="preserve"> - </w:t>
      </w:r>
      <w:r w:rsidRPr="000961C9">
        <w:rPr>
          <w:rFonts w:cs="Arial"/>
          <w:i/>
          <w:sz w:val="18"/>
          <w:szCs w:val="18"/>
          <w:lang w:val="en-US"/>
        </w:rPr>
        <w:t>Scientific communication in African universities: external assistance and national needs</w:t>
      </w:r>
      <w:r w:rsidRPr="000961C9">
        <w:rPr>
          <w:rFonts w:cs="Arial"/>
          <w:sz w:val="18"/>
          <w:szCs w:val="18"/>
          <w:lang w:val="en-US"/>
        </w:rPr>
        <w:t xml:space="preserve">. </w:t>
      </w:r>
      <w:r>
        <w:rPr>
          <w:rFonts w:cs="Arial"/>
          <w:sz w:val="18"/>
          <w:szCs w:val="18"/>
        </w:rPr>
        <w:t xml:space="preserve">New York : </w:t>
      </w:r>
      <w:proofErr w:type="spellStart"/>
      <w:r>
        <w:rPr>
          <w:rFonts w:cs="Arial"/>
          <w:sz w:val="18"/>
          <w:szCs w:val="18"/>
        </w:rPr>
        <w:t>Routledge</w:t>
      </w:r>
      <w:proofErr w:type="spellEnd"/>
      <w:r>
        <w:rPr>
          <w:rFonts w:cs="Arial"/>
          <w:sz w:val="18"/>
          <w:szCs w:val="18"/>
        </w:rPr>
        <w:t>, 259 p.</w:t>
      </w:r>
    </w:p>
  </w:footnote>
  <w:footnote w:id="3">
    <w:p w:rsidR="00A553F9" w:rsidRPr="00C9369E" w:rsidRDefault="00A553F9" w:rsidP="00A553F9">
      <w:pPr>
        <w:pStyle w:val="Voetnoottekst"/>
        <w:jc w:val="left"/>
        <w:rPr>
          <w:lang w:val="en-US"/>
        </w:rPr>
      </w:pPr>
      <w:r>
        <w:rPr>
          <w:rStyle w:val="Voetnootmarkering"/>
        </w:rPr>
        <w:footnoteRef/>
      </w:r>
      <w:r w:rsidRPr="00C9369E">
        <w:rPr>
          <w:lang w:val="en-US"/>
        </w:rPr>
        <w:t xml:space="preserve"> Realizing the Promise of African Agriculture (2004) Creating and Retaining a New Genera</w:t>
      </w:r>
      <w:r>
        <w:rPr>
          <w:lang w:val="en-US"/>
        </w:rPr>
        <w:t xml:space="preserve">tion of Agricultural Scientists; </w:t>
      </w:r>
      <w:hyperlink r:id="rId1" w:history="1">
        <w:r w:rsidRPr="006F1243">
          <w:rPr>
            <w:rStyle w:val="Hyperlink"/>
            <w:lang w:val="en-US"/>
          </w:rPr>
          <w:t>http://www.interacademycouncil.net/CMS/Reports/AfricanAgriculture/6978/7811.aspx</w:t>
        </w:r>
      </w:hyperlink>
      <w:r>
        <w:rPr>
          <w:lang w:val="en-US"/>
        </w:rPr>
        <w:t xml:space="preserve"> </w:t>
      </w:r>
    </w:p>
  </w:footnote>
  <w:footnote w:id="4">
    <w:p w:rsidR="00563CF9" w:rsidRPr="00563CF9" w:rsidRDefault="00563CF9" w:rsidP="00563CF9">
      <w:pPr>
        <w:pStyle w:val="Voetnoottekst"/>
        <w:jc w:val="left"/>
        <w:rPr>
          <w:lang w:val="fr-FR"/>
        </w:rPr>
      </w:pPr>
      <w:r>
        <w:rPr>
          <w:rStyle w:val="Voetnootmarkering"/>
        </w:rPr>
        <w:footnoteRef/>
      </w:r>
      <w:r w:rsidRPr="00563CF9">
        <w:rPr>
          <w:lang w:val="fr-FR"/>
        </w:rPr>
        <w:t xml:space="preserve"> Déborah </w:t>
      </w:r>
      <w:proofErr w:type="spellStart"/>
      <w:r w:rsidRPr="00563CF9">
        <w:rPr>
          <w:lang w:val="fr-FR"/>
        </w:rPr>
        <w:t>Galliot</w:t>
      </w:r>
      <w:proofErr w:type="spellEnd"/>
      <w:r w:rsidRPr="00563CF9">
        <w:rPr>
          <w:lang w:val="fr-FR"/>
        </w:rPr>
        <w:t xml:space="preserve"> &amp; Yaya Kane Guide pratique pour l'appui aux migrants porteu</w:t>
      </w:r>
      <w:r>
        <w:rPr>
          <w:lang w:val="fr-FR"/>
        </w:rPr>
        <w:t xml:space="preserve">rs de projets économiques </w:t>
      </w:r>
      <w:r w:rsidRPr="00563CF9">
        <w:rPr>
          <w:lang w:val="fr-FR"/>
        </w:rPr>
        <w:t>; Décembre 2005 94 pages</w:t>
      </w:r>
      <w:r>
        <w:rPr>
          <w:lang w:val="fr-FR"/>
        </w:rPr>
        <w:t xml:space="preserve"> </w:t>
      </w:r>
      <w:hyperlink r:id="rId2" w:history="1">
        <w:r w:rsidRPr="00BA3B58">
          <w:rPr>
            <w:rStyle w:val="Hyperlink"/>
            <w:lang w:val="fr-FR"/>
          </w:rPr>
          <w:t>http://www.pseau.org/outils/biblio/resume.php?docu_document_id=299</w:t>
        </w:r>
      </w:hyperlink>
      <w:r>
        <w:rPr>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0801"/>
    <w:multiLevelType w:val="hybridMultilevel"/>
    <w:tmpl w:val="41A600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A72E05"/>
    <w:multiLevelType w:val="multilevel"/>
    <w:tmpl w:val="538EF9B6"/>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BE86B80"/>
    <w:multiLevelType w:val="hybridMultilevel"/>
    <w:tmpl w:val="950C66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F202A3"/>
    <w:multiLevelType w:val="hybridMultilevel"/>
    <w:tmpl w:val="AA66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74212"/>
    <w:multiLevelType w:val="hybridMultilevel"/>
    <w:tmpl w:val="F462EA30"/>
    <w:lvl w:ilvl="0" w:tplc="BF56D3D0">
      <w:start w:val="1"/>
      <w:numFmt w:val="decimal"/>
      <w:lvlText w:val="1.%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FE0AE7"/>
    <w:multiLevelType w:val="multilevel"/>
    <w:tmpl w:val="78305314"/>
    <w:lvl w:ilvl="0">
      <w:start w:val="1"/>
      <w:numFmt w:val="decimal"/>
      <w:pStyle w:val="Kop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31F36E9"/>
    <w:multiLevelType w:val="hybridMultilevel"/>
    <w:tmpl w:val="A43411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4F70E96"/>
    <w:multiLevelType w:val="hybridMultilevel"/>
    <w:tmpl w:val="4544C17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1BBA6799"/>
    <w:multiLevelType w:val="hybridMultilevel"/>
    <w:tmpl w:val="4E70AB62"/>
    <w:lvl w:ilvl="0" w:tplc="BF56D3D0">
      <w:start w:val="1"/>
      <w:numFmt w:val="decimal"/>
      <w:lvlText w:val="1.%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BC800E9"/>
    <w:multiLevelType w:val="hybridMultilevel"/>
    <w:tmpl w:val="EFECCDAC"/>
    <w:lvl w:ilvl="0" w:tplc="040C000F">
      <w:start w:val="1"/>
      <w:numFmt w:val="decimal"/>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nsid w:val="1F1E0AE8"/>
    <w:multiLevelType w:val="hybridMultilevel"/>
    <w:tmpl w:val="1506C618"/>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F73236D"/>
    <w:multiLevelType w:val="multilevel"/>
    <w:tmpl w:val="8608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A24E72"/>
    <w:multiLevelType w:val="hybridMultilevel"/>
    <w:tmpl w:val="E1C49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6E1DC8"/>
    <w:multiLevelType w:val="hybridMultilevel"/>
    <w:tmpl w:val="61E05696"/>
    <w:lvl w:ilvl="0" w:tplc="22EC0058">
      <w:start w:val="1"/>
      <w:numFmt w:val="bullet"/>
      <w:lvlText w:val=""/>
      <w:lvlJc w:val="left"/>
      <w:pPr>
        <w:tabs>
          <w:tab w:val="num" w:pos="72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3CD1BC4"/>
    <w:multiLevelType w:val="hybridMultilevel"/>
    <w:tmpl w:val="A0CC4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9C533CF"/>
    <w:multiLevelType w:val="hybridMultilevel"/>
    <w:tmpl w:val="803AA3D0"/>
    <w:lvl w:ilvl="0" w:tplc="4D226B08">
      <w:start w:val="1"/>
      <w:numFmt w:val="upperRoman"/>
      <w:lvlText w:val="%1."/>
      <w:lvlJc w:val="left"/>
      <w:pPr>
        <w:ind w:left="1080" w:hanging="720"/>
      </w:pPr>
      <w:rPr>
        <w:rFonts w:ascii="Times New Roman" w:hAnsi="Times New Roman" w:cs="Times New Roman" w:hint="default"/>
        <w:b/>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6">
    <w:nsid w:val="2EAB21F9"/>
    <w:multiLevelType w:val="hybridMultilevel"/>
    <w:tmpl w:val="243EB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EC87246"/>
    <w:multiLevelType w:val="hybridMultilevel"/>
    <w:tmpl w:val="915019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4E73BEC"/>
    <w:multiLevelType w:val="multilevel"/>
    <w:tmpl w:val="36BE9A78"/>
    <w:lvl w:ilvl="0">
      <w:start w:val="1"/>
      <w:numFmt w:val="decimal"/>
      <w:lvlText w:val="%1."/>
      <w:lvlJc w:val="left"/>
      <w:pPr>
        <w:ind w:left="360" w:hanging="360"/>
      </w:pPr>
      <w:rPr>
        <w:rFonts w:hint="default"/>
      </w:rPr>
    </w:lvl>
    <w:lvl w:ilvl="1">
      <w:start w:val="1"/>
      <w:numFmt w:val="decimal"/>
      <w:pStyle w:val="Kop2"/>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387409BC"/>
    <w:multiLevelType w:val="hybridMultilevel"/>
    <w:tmpl w:val="40E28F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C7211FC"/>
    <w:multiLevelType w:val="hybridMultilevel"/>
    <w:tmpl w:val="5BFC3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FC34E39"/>
    <w:multiLevelType w:val="hybridMultilevel"/>
    <w:tmpl w:val="9252B7B8"/>
    <w:lvl w:ilvl="0" w:tplc="36FCEE1E">
      <w:numFmt w:val="bullet"/>
      <w:lvlText w:val=""/>
      <w:lvlJc w:val="left"/>
      <w:pPr>
        <w:tabs>
          <w:tab w:val="num" w:pos="1068"/>
        </w:tabs>
        <w:ind w:left="1068" w:hanging="360"/>
      </w:pPr>
      <w:rPr>
        <w:rFonts w:ascii="Symbol" w:eastAsia="Times New Roman" w:hAnsi="Symbol" w:cs="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2">
    <w:nsid w:val="40C04A63"/>
    <w:multiLevelType w:val="multilevel"/>
    <w:tmpl w:val="0D0CD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60D47"/>
    <w:multiLevelType w:val="hybridMultilevel"/>
    <w:tmpl w:val="0C92B6A4"/>
    <w:lvl w:ilvl="0" w:tplc="22EC0058">
      <w:start w:val="1"/>
      <w:numFmt w:val="bullet"/>
      <w:lvlText w:val=""/>
      <w:lvlJc w:val="left"/>
      <w:pPr>
        <w:tabs>
          <w:tab w:val="num" w:pos="72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5702EE3"/>
    <w:multiLevelType w:val="hybridMultilevel"/>
    <w:tmpl w:val="37C86D82"/>
    <w:lvl w:ilvl="0" w:tplc="5B4AB9E6">
      <w:start w:val="1"/>
      <w:numFmt w:val="decimal"/>
      <w:lvlText w:val="%1."/>
      <w:lvlJc w:val="left"/>
      <w:pPr>
        <w:ind w:left="1080" w:hanging="360"/>
      </w:pPr>
      <w:rPr>
        <w:rFonts w:ascii="Times New Roman" w:hAnsi="Times New Roman" w:cs="Times New Roman" w:hint="default"/>
      </w:rPr>
    </w:lvl>
    <w:lvl w:ilvl="1" w:tplc="040C0019">
      <w:start w:val="1"/>
      <w:numFmt w:val="lowerLetter"/>
      <w:lvlText w:val="%2."/>
      <w:lvlJc w:val="left"/>
      <w:pPr>
        <w:ind w:left="1800" w:hanging="360"/>
      </w:pPr>
      <w:rPr>
        <w:rFonts w:ascii="Times New Roman" w:hAnsi="Times New Roman" w:cs="Times New Roman"/>
      </w:rPr>
    </w:lvl>
    <w:lvl w:ilvl="2" w:tplc="040C001B">
      <w:start w:val="1"/>
      <w:numFmt w:val="lowerRoman"/>
      <w:lvlText w:val="%3."/>
      <w:lvlJc w:val="right"/>
      <w:pPr>
        <w:ind w:left="2520" w:hanging="180"/>
      </w:pPr>
      <w:rPr>
        <w:rFonts w:ascii="Times New Roman" w:hAnsi="Times New Roman" w:cs="Times New Roman"/>
      </w:rPr>
    </w:lvl>
    <w:lvl w:ilvl="3" w:tplc="040C000F">
      <w:start w:val="1"/>
      <w:numFmt w:val="decimal"/>
      <w:lvlText w:val="%4."/>
      <w:lvlJc w:val="left"/>
      <w:pPr>
        <w:ind w:left="3240" w:hanging="360"/>
      </w:pPr>
      <w:rPr>
        <w:rFonts w:ascii="Times New Roman" w:hAnsi="Times New Roman" w:cs="Times New Roman"/>
      </w:rPr>
    </w:lvl>
    <w:lvl w:ilvl="4" w:tplc="040C0019">
      <w:start w:val="1"/>
      <w:numFmt w:val="lowerLetter"/>
      <w:lvlText w:val="%5."/>
      <w:lvlJc w:val="left"/>
      <w:pPr>
        <w:ind w:left="3960" w:hanging="360"/>
      </w:pPr>
      <w:rPr>
        <w:rFonts w:ascii="Times New Roman" w:hAnsi="Times New Roman" w:cs="Times New Roman"/>
      </w:rPr>
    </w:lvl>
    <w:lvl w:ilvl="5" w:tplc="040C001B">
      <w:start w:val="1"/>
      <w:numFmt w:val="lowerRoman"/>
      <w:lvlText w:val="%6."/>
      <w:lvlJc w:val="right"/>
      <w:pPr>
        <w:ind w:left="4680" w:hanging="180"/>
      </w:pPr>
      <w:rPr>
        <w:rFonts w:ascii="Times New Roman" w:hAnsi="Times New Roman" w:cs="Times New Roman"/>
      </w:rPr>
    </w:lvl>
    <w:lvl w:ilvl="6" w:tplc="040C000F">
      <w:start w:val="1"/>
      <w:numFmt w:val="decimal"/>
      <w:lvlText w:val="%7."/>
      <w:lvlJc w:val="left"/>
      <w:pPr>
        <w:ind w:left="5400" w:hanging="360"/>
      </w:pPr>
      <w:rPr>
        <w:rFonts w:ascii="Times New Roman" w:hAnsi="Times New Roman" w:cs="Times New Roman"/>
      </w:rPr>
    </w:lvl>
    <w:lvl w:ilvl="7" w:tplc="040C0019">
      <w:start w:val="1"/>
      <w:numFmt w:val="lowerLetter"/>
      <w:lvlText w:val="%8."/>
      <w:lvlJc w:val="left"/>
      <w:pPr>
        <w:ind w:left="6120" w:hanging="360"/>
      </w:pPr>
      <w:rPr>
        <w:rFonts w:ascii="Times New Roman" w:hAnsi="Times New Roman" w:cs="Times New Roman"/>
      </w:rPr>
    </w:lvl>
    <w:lvl w:ilvl="8" w:tplc="040C001B">
      <w:start w:val="1"/>
      <w:numFmt w:val="lowerRoman"/>
      <w:lvlText w:val="%9."/>
      <w:lvlJc w:val="right"/>
      <w:pPr>
        <w:ind w:left="6840" w:hanging="180"/>
      </w:pPr>
      <w:rPr>
        <w:rFonts w:ascii="Times New Roman" w:hAnsi="Times New Roman" w:cs="Times New Roman"/>
      </w:rPr>
    </w:lvl>
  </w:abstractNum>
  <w:abstractNum w:abstractNumId="25">
    <w:nsid w:val="465155FC"/>
    <w:multiLevelType w:val="multilevel"/>
    <w:tmpl w:val="3A12120E"/>
    <w:lvl w:ilvl="0">
      <w:start w:val="1"/>
      <w:numFmt w:val="decimal"/>
      <w:lvlText w:val="%1."/>
      <w:lvlJc w:val="left"/>
      <w:pPr>
        <w:ind w:left="360" w:hanging="360"/>
      </w:p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49766FF5"/>
    <w:multiLevelType w:val="hybridMultilevel"/>
    <w:tmpl w:val="C5A276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0504A45"/>
    <w:multiLevelType w:val="hybridMultilevel"/>
    <w:tmpl w:val="D564F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516648"/>
    <w:multiLevelType w:val="hybridMultilevel"/>
    <w:tmpl w:val="39AE3668"/>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6A0757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57E36D38"/>
    <w:multiLevelType w:val="multilevel"/>
    <w:tmpl w:val="A43411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4B71D7E"/>
    <w:multiLevelType w:val="hybridMultilevel"/>
    <w:tmpl w:val="34F8762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nsid w:val="7B6240A9"/>
    <w:multiLevelType w:val="hybridMultilevel"/>
    <w:tmpl w:val="B08697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B9010C7"/>
    <w:multiLevelType w:val="hybridMultilevel"/>
    <w:tmpl w:val="CA1AC122"/>
    <w:lvl w:ilvl="0" w:tplc="22EC0058">
      <w:start w:val="1"/>
      <w:numFmt w:val="bullet"/>
      <w:lvlText w:val=""/>
      <w:lvlJc w:val="left"/>
      <w:pPr>
        <w:tabs>
          <w:tab w:val="num" w:pos="72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F535F3D"/>
    <w:multiLevelType w:val="hybridMultilevel"/>
    <w:tmpl w:val="6CD4915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8"/>
  </w:num>
  <w:num w:numId="2">
    <w:abstractNumId w:val="17"/>
  </w:num>
  <w:num w:numId="3">
    <w:abstractNumId w:val="10"/>
  </w:num>
  <w:num w:numId="4">
    <w:abstractNumId w:val="19"/>
  </w:num>
  <w:num w:numId="5">
    <w:abstractNumId w:val="7"/>
  </w:num>
  <w:num w:numId="6">
    <w:abstractNumId w:val="6"/>
  </w:num>
  <w:num w:numId="7">
    <w:abstractNumId w:val="30"/>
  </w:num>
  <w:num w:numId="8">
    <w:abstractNumId w:val="23"/>
  </w:num>
  <w:num w:numId="9">
    <w:abstractNumId w:val="13"/>
  </w:num>
  <w:num w:numId="10">
    <w:abstractNumId w:val="34"/>
  </w:num>
  <w:num w:numId="11">
    <w:abstractNumId w:val="11"/>
  </w:num>
  <w:num w:numId="12">
    <w:abstractNumId w:val="29"/>
  </w:num>
  <w:num w:numId="13">
    <w:abstractNumId w:val="33"/>
  </w:num>
  <w:num w:numId="14">
    <w:abstractNumId w:val="22"/>
  </w:num>
  <w:num w:numId="15">
    <w:abstractNumId w:val="31"/>
  </w:num>
  <w:num w:numId="16">
    <w:abstractNumId w:val="2"/>
  </w:num>
  <w:num w:numId="17">
    <w:abstractNumId w:val="26"/>
  </w:num>
  <w:num w:numId="18">
    <w:abstractNumId w:val="8"/>
  </w:num>
  <w:num w:numId="19">
    <w:abstractNumId w:val="5"/>
  </w:num>
  <w:num w:numId="20">
    <w:abstractNumId w:val="4"/>
  </w:num>
  <w:num w:numId="21">
    <w:abstractNumId w:val="16"/>
  </w:num>
  <w:num w:numId="22">
    <w:abstractNumId w:val="0"/>
  </w:num>
  <w:num w:numId="23">
    <w:abstractNumId w:val="20"/>
  </w:num>
  <w:num w:numId="24">
    <w:abstractNumId w:val="32"/>
  </w:num>
  <w:num w:numId="25">
    <w:abstractNumId w:val="24"/>
  </w:num>
  <w:num w:numId="26">
    <w:abstractNumId w:val="9"/>
  </w:num>
  <w:num w:numId="27">
    <w:abstractNumId w:val="15"/>
  </w:num>
  <w:num w:numId="28">
    <w:abstractNumId w:val="21"/>
  </w:num>
  <w:num w:numId="29">
    <w:abstractNumId w:val="12"/>
  </w:num>
  <w:num w:numId="30">
    <w:abstractNumId w:val="27"/>
  </w:num>
  <w:num w:numId="31">
    <w:abstractNumId w:val="1"/>
  </w:num>
  <w:num w:numId="32">
    <w:abstractNumId w:val="25"/>
  </w:num>
  <w:num w:numId="33">
    <w:abstractNumId w:val="18"/>
  </w:num>
  <w:num w:numId="34">
    <w:abstractNumId w:val="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F18"/>
    <w:rsid w:val="0000495E"/>
    <w:rsid w:val="00015544"/>
    <w:rsid w:val="00023E0F"/>
    <w:rsid w:val="00026F41"/>
    <w:rsid w:val="00036E6D"/>
    <w:rsid w:val="00042478"/>
    <w:rsid w:val="00042551"/>
    <w:rsid w:val="00052AAF"/>
    <w:rsid w:val="000543C4"/>
    <w:rsid w:val="0006079B"/>
    <w:rsid w:val="00066AD4"/>
    <w:rsid w:val="00082846"/>
    <w:rsid w:val="0008499C"/>
    <w:rsid w:val="000961C9"/>
    <w:rsid w:val="000C18BD"/>
    <w:rsid w:val="000C477A"/>
    <w:rsid w:val="000E37C0"/>
    <w:rsid w:val="00104FEF"/>
    <w:rsid w:val="001108D2"/>
    <w:rsid w:val="00137743"/>
    <w:rsid w:val="00152DC0"/>
    <w:rsid w:val="001537C6"/>
    <w:rsid w:val="001602D5"/>
    <w:rsid w:val="00164505"/>
    <w:rsid w:val="00164F25"/>
    <w:rsid w:val="00165086"/>
    <w:rsid w:val="00166503"/>
    <w:rsid w:val="001754F3"/>
    <w:rsid w:val="00177D1D"/>
    <w:rsid w:val="00197672"/>
    <w:rsid w:val="001A2BD4"/>
    <w:rsid w:val="001C7F3B"/>
    <w:rsid w:val="001D1628"/>
    <w:rsid w:val="001E1309"/>
    <w:rsid w:val="001E7442"/>
    <w:rsid w:val="001F4A65"/>
    <w:rsid w:val="001F504F"/>
    <w:rsid w:val="002033C5"/>
    <w:rsid w:val="00210917"/>
    <w:rsid w:val="00221F3F"/>
    <w:rsid w:val="00223BD6"/>
    <w:rsid w:val="00230232"/>
    <w:rsid w:val="00231598"/>
    <w:rsid w:val="002337E4"/>
    <w:rsid w:val="00253E65"/>
    <w:rsid w:val="002638E9"/>
    <w:rsid w:val="0026449F"/>
    <w:rsid w:val="00264EA6"/>
    <w:rsid w:val="00293FFC"/>
    <w:rsid w:val="00294C48"/>
    <w:rsid w:val="002A0C8C"/>
    <w:rsid w:val="002A3C2F"/>
    <w:rsid w:val="002C58F1"/>
    <w:rsid w:val="002C5934"/>
    <w:rsid w:val="002D0F02"/>
    <w:rsid w:val="002D5317"/>
    <w:rsid w:val="002E0B34"/>
    <w:rsid w:val="002E58B8"/>
    <w:rsid w:val="002F1728"/>
    <w:rsid w:val="002F2B53"/>
    <w:rsid w:val="003115C3"/>
    <w:rsid w:val="00311A87"/>
    <w:rsid w:val="003264A7"/>
    <w:rsid w:val="0034340D"/>
    <w:rsid w:val="00345B90"/>
    <w:rsid w:val="003627D8"/>
    <w:rsid w:val="003748C2"/>
    <w:rsid w:val="00384DD1"/>
    <w:rsid w:val="00384F79"/>
    <w:rsid w:val="003A5D18"/>
    <w:rsid w:val="003C2D1D"/>
    <w:rsid w:val="003C6EA7"/>
    <w:rsid w:val="00403EA0"/>
    <w:rsid w:val="00405313"/>
    <w:rsid w:val="00405F07"/>
    <w:rsid w:val="0040713F"/>
    <w:rsid w:val="00430E84"/>
    <w:rsid w:val="00433675"/>
    <w:rsid w:val="00434CB5"/>
    <w:rsid w:val="00443BBE"/>
    <w:rsid w:val="00454FBD"/>
    <w:rsid w:val="004611A2"/>
    <w:rsid w:val="00461F21"/>
    <w:rsid w:val="00466EDF"/>
    <w:rsid w:val="004702FC"/>
    <w:rsid w:val="00474082"/>
    <w:rsid w:val="00476EC9"/>
    <w:rsid w:val="0048409E"/>
    <w:rsid w:val="00490A1F"/>
    <w:rsid w:val="00497062"/>
    <w:rsid w:val="004A2577"/>
    <w:rsid w:val="004B55D7"/>
    <w:rsid w:val="004C7589"/>
    <w:rsid w:val="004F0B3B"/>
    <w:rsid w:val="004F27E0"/>
    <w:rsid w:val="004F610F"/>
    <w:rsid w:val="004F713B"/>
    <w:rsid w:val="00501000"/>
    <w:rsid w:val="00506426"/>
    <w:rsid w:val="0051309B"/>
    <w:rsid w:val="005220AC"/>
    <w:rsid w:val="00544FD9"/>
    <w:rsid w:val="00545A7F"/>
    <w:rsid w:val="00553AEB"/>
    <w:rsid w:val="0055731A"/>
    <w:rsid w:val="005618A2"/>
    <w:rsid w:val="00563CF9"/>
    <w:rsid w:val="0057439D"/>
    <w:rsid w:val="00583F18"/>
    <w:rsid w:val="005925AD"/>
    <w:rsid w:val="005B7EE6"/>
    <w:rsid w:val="005C304B"/>
    <w:rsid w:val="005C402E"/>
    <w:rsid w:val="005C4EB8"/>
    <w:rsid w:val="005C7F94"/>
    <w:rsid w:val="005D0CE2"/>
    <w:rsid w:val="005D155E"/>
    <w:rsid w:val="005D7FA7"/>
    <w:rsid w:val="005E08E8"/>
    <w:rsid w:val="005F4298"/>
    <w:rsid w:val="00640531"/>
    <w:rsid w:val="006471C3"/>
    <w:rsid w:val="0065039B"/>
    <w:rsid w:val="00653217"/>
    <w:rsid w:val="00654D48"/>
    <w:rsid w:val="00664251"/>
    <w:rsid w:val="00666E97"/>
    <w:rsid w:val="00672614"/>
    <w:rsid w:val="0068627E"/>
    <w:rsid w:val="006872AF"/>
    <w:rsid w:val="006932CC"/>
    <w:rsid w:val="00696FD5"/>
    <w:rsid w:val="006A5DBE"/>
    <w:rsid w:val="006C4E90"/>
    <w:rsid w:val="006D69E0"/>
    <w:rsid w:val="006D740D"/>
    <w:rsid w:val="006E37BF"/>
    <w:rsid w:val="00703A04"/>
    <w:rsid w:val="0071208F"/>
    <w:rsid w:val="007220D0"/>
    <w:rsid w:val="00736820"/>
    <w:rsid w:val="0076374D"/>
    <w:rsid w:val="00766491"/>
    <w:rsid w:val="00771E7F"/>
    <w:rsid w:val="007746CF"/>
    <w:rsid w:val="00776E08"/>
    <w:rsid w:val="0078226A"/>
    <w:rsid w:val="00786F63"/>
    <w:rsid w:val="00787EF0"/>
    <w:rsid w:val="00794D20"/>
    <w:rsid w:val="007A57AD"/>
    <w:rsid w:val="007B474F"/>
    <w:rsid w:val="007B5CBC"/>
    <w:rsid w:val="007B65BD"/>
    <w:rsid w:val="007C0748"/>
    <w:rsid w:val="007C2CE6"/>
    <w:rsid w:val="007C76E6"/>
    <w:rsid w:val="007D5920"/>
    <w:rsid w:val="007D5A22"/>
    <w:rsid w:val="007D76D6"/>
    <w:rsid w:val="007D7C51"/>
    <w:rsid w:val="007E76D3"/>
    <w:rsid w:val="007F0B2B"/>
    <w:rsid w:val="00800AF9"/>
    <w:rsid w:val="008033FD"/>
    <w:rsid w:val="0080792D"/>
    <w:rsid w:val="00810101"/>
    <w:rsid w:val="00833A68"/>
    <w:rsid w:val="00836DA5"/>
    <w:rsid w:val="00840ED4"/>
    <w:rsid w:val="00846F14"/>
    <w:rsid w:val="00857D11"/>
    <w:rsid w:val="0086573E"/>
    <w:rsid w:val="0087212F"/>
    <w:rsid w:val="00875DF1"/>
    <w:rsid w:val="008A0E38"/>
    <w:rsid w:val="008A314E"/>
    <w:rsid w:val="008A3672"/>
    <w:rsid w:val="008A3882"/>
    <w:rsid w:val="008B178B"/>
    <w:rsid w:val="008C1A5E"/>
    <w:rsid w:val="008C482C"/>
    <w:rsid w:val="008D2AF4"/>
    <w:rsid w:val="008F5C7E"/>
    <w:rsid w:val="008F755B"/>
    <w:rsid w:val="0090322A"/>
    <w:rsid w:val="00904E79"/>
    <w:rsid w:val="00906AD1"/>
    <w:rsid w:val="00911A03"/>
    <w:rsid w:val="00911F43"/>
    <w:rsid w:val="00914D44"/>
    <w:rsid w:val="00914F08"/>
    <w:rsid w:val="009208AF"/>
    <w:rsid w:val="00927B11"/>
    <w:rsid w:val="00944A8A"/>
    <w:rsid w:val="00947A05"/>
    <w:rsid w:val="009671A1"/>
    <w:rsid w:val="00973F5B"/>
    <w:rsid w:val="00977E7C"/>
    <w:rsid w:val="009903E1"/>
    <w:rsid w:val="009E2929"/>
    <w:rsid w:val="00A04220"/>
    <w:rsid w:val="00A10BD2"/>
    <w:rsid w:val="00A306BB"/>
    <w:rsid w:val="00A4615C"/>
    <w:rsid w:val="00A50B3D"/>
    <w:rsid w:val="00A553F9"/>
    <w:rsid w:val="00A55D41"/>
    <w:rsid w:val="00A63850"/>
    <w:rsid w:val="00A73BC7"/>
    <w:rsid w:val="00A75007"/>
    <w:rsid w:val="00A80E5E"/>
    <w:rsid w:val="00A849AC"/>
    <w:rsid w:val="00A95EDE"/>
    <w:rsid w:val="00AA2283"/>
    <w:rsid w:val="00AB1ACC"/>
    <w:rsid w:val="00AC5D36"/>
    <w:rsid w:val="00AD008F"/>
    <w:rsid w:val="00AD5E2B"/>
    <w:rsid w:val="00AD68E0"/>
    <w:rsid w:val="00AE324D"/>
    <w:rsid w:val="00AE78D4"/>
    <w:rsid w:val="00AF2823"/>
    <w:rsid w:val="00B11B36"/>
    <w:rsid w:val="00B25E13"/>
    <w:rsid w:val="00B26306"/>
    <w:rsid w:val="00B32CE0"/>
    <w:rsid w:val="00B400B7"/>
    <w:rsid w:val="00B51384"/>
    <w:rsid w:val="00B647EC"/>
    <w:rsid w:val="00B64C6F"/>
    <w:rsid w:val="00B66BD5"/>
    <w:rsid w:val="00B7141D"/>
    <w:rsid w:val="00B75C7B"/>
    <w:rsid w:val="00B76D29"/>
    <w:rsid w:val="00B80C3A"/>
    <w:rsid w:val="00B90CDC"/>
    <w:rsid w:val="00BA18F4"/>
    <w:rsid w:val="00BA35AD"/>
    <w:rsid w:val="00BB574D"/>
    <w:rsid w:val="00BC2177"/>
    <w:rsid w:val="00BC5920"/>
    <w:rsid w:val="00BD0310"/>
    <w:rsid w:val="00BD0F75"/>
    <w:rsid w:val="00BE3B5A"/>
    <w:rsid w:val="00BF54AC"/>
    <w:rsid w:val="00C02435"/>
    <w:rsid w:val="00C043E6"/>
    <w:rsid w:val="00C04F64"/>
    <w:rsid w:val="00C17866"/>
    <w:rsid w:val="00C178F2"/>
    <w:rsid w:val="00C2138C"/>
    <w:rsid w:val="00C31250"/>
    <w:rsid w:val="00C344AB"/>
    <w:rsid w:val="00C4271D"/>
    <w:rsid w:val="00C42E25"/>
    <w:rsid w:val="00C454E8"/>
    <w:rsid w:val="00C53F7C"/>
    <w:rsid w:val="00C61672"/>
    <w:rsid w:val="00C703BA"/>
    <w:rsid w:val="00C71F62"/>
    <w:rsid w:val="00C83FB6"/>
    <w:rsid w:val="00C90C27"/>
    <w:rsid w:val="00C9369E"/>
    <w:rsid w:val="00C947B0"/>
    <w:rsid w:val="00CA71F4"/>
    <w:rsid w:val="00CB2799"/>
    <w:rsid w:val="00CC27BA"/>
    <w:rsid w:val="00CE476F"/>
    <w:rsid w:val="00D060CF"/>
    <w:rsid w:val="00D060E3"/>
    <w:rsid w:val="00D1052E"/>
    <w:rsid w:val="00D363DB"/>
    <w:rsid w:val="00D36815"/>
    <w:rsid w:val="00D5469A"/>
    <w:rsid w:val="00D570BD"/>
    <w:rsid w:val="00D6193F"/>
    <w:rsid w:val="00D62D8F"/>
    <w:rsid w:val="00D71FAC"/>
    <w:rsid w:val="00D76062"/>
    <w:rsid w:val="00D7718A"/>
    <w:rsid w:val="00D77D32"/>
    <w:rsid w:val="00D90992"/>
    <w:rsid w:val="00DA6685"/>
    <w:rsid w:val="00DB08BC"/>
    <w:rsid w:val="00DB19E7"/>
    <w:rsid w:val="00DB5338"/>
    <w:rsid w:val="00DC4899"/>
    <w:rsid w:val="00DD0089"/>
    <w:rsid w:val="00DD1330"/>
    <w:rsid w:val="00DD2268"/>
    <w:rsid w:val="00DE3371"/>
    <w:rsid w:val="00DF50E1"/>
    <w:rsid w:val="00E11A69"/>
    <w:rsid w:val="00E13F0E"/>
    <w:rsid w:val="00E172E8"/>
    <w:rsid w:val="00E33A28"/>
    <w:rsid w:val="00E40D28"/>
    <w:rsid w:val="00E476BC"/>
    <w:rsid w:val="00E50752"/>
    <w:rsid w:val="00E51C07"/>
    <w:rsid w:val="00E90504"/>
    <w:rsid w:val="00E9447F"/>
    <w:rsid w:val="00EA0CA5"/>
    <w:rsid w:val="00EE1E5F"/>
    <w:rsid w:val="00EF19BE"/>
    <w:rsid w:val="00EF265F"/>
    <w:rsid w:val="00F03157"/>
    <w:rsid w:val="00F13EB6"/>
    <w:rsid w:val="00F24D5B"/>
    <w:rsid w:val="00F31D08"/>
    <w:rsid w:val="00F41C27"/>
    <w:rsid w:val="00F73E81"/>
    <w:rsid w:val="00F8027D"/>
    <w:rsid w:val="00F83E69"/>
    <w:rsid w:val="00F901CD"/>
    <w:rsid w:val="00F9106E"/>
    <w:rsid w:val="00F94465"/>
    <w:rsid w:val="00FB5EE6"/>
    <w:rsid w:val="00FB73E2"/>
    <w:rsid w:val="00FC1F58"/>
    <w:rsid w:val="00FC2D67"/>
    <w:rsid w:val="00FC721D"/>
    <w:rsid w:val="00FD0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6DA5"/>
    <w:pPr>
      <w:jc w:val="both"/>
    </w:pPr>
    <w:rPr>
      <w:rFonts w:ascii="Arial" w:hAnsi="Arial"/>
      <w:sz w:val="22"/>
      <w:lang w:val="en-GB" w:eastAsia="nl-NL"/>
    </w:rPr>
  </w:style>
  <w:style w:type="paragraph" w:styleId="Kop1">
    <w:name w:val="heading 1"/>
    <w:basedOn w:val="Standaard"/>
    <w:next w:val="Standaard"/>
    <w:qFormat/>
    <w:rsid w:val="006932CC"/>
    <w:pPr>
      <w:keepNext/>
      <w:numPr>
        <w:numId w:val="19"/>
      </w:numPr>
      <w:outlineLvl w:val="0"/>
    </w:pPr>
    <w:rPr>
      <w:b/>
      <w:bCs/>
      <w:color w:val="0070C0"/>
      <w:sz w:val="24"/>
      <w:szCs w:val="24"/>
    </w:rPr>
  </w:style>
  <w:style w:type="paragraph" w:styleId="Kop2">
    <w:name w:val="heading 2"/>
    <w:basedOn w:val="Standaard"/>
    <w:next w:val="Standaard"/>
    <w:qFormat/>
    <w:rsid w:val="00405F07"/>
    <w:pPr>
      <w:keepNext/>
      <w:numPr>
        <w:ilvl w:val="1"/>
        <w:numId w:val="33"/>
      </w:numPr>
      <w:jc w:val="left"/>
      <w:outlineLvl w:val="1"/>
    </w:pPr>
    <w:rPr>
      <w:b/>
      <w:sz w:val="24"/>
      <w:szCs w:val="24"/>
      <w:lang w:val="en-US"/>
    </w:rPr>
  </w:style>
  <w:style w:type="paragraph" w:styleId="Kop3">
    <w:name w:val="heading 3"/>
    <w:basedOn w:val="Standaard"/>
    <w:next w:val="Standaard"/>
    <w:qFormat/>
    <w:rsid w:val="00836DA5"/>
    <w:pPr>
      <w:keepNext/>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836DA5"/>
    <w:rPr>
      <w:noProof/>
      <w:sz w:val="24"/>
      <w:szCs w:val="24"/>
    </w:rPr>
  </w:style>
  <w:style w:type="paragraph" w:styleId="Plattetekst">
    <w:name w:val="Body Text"/>
    <w:basedOn w:val="Standaard"/>
    <w:rsid w:val="00836DA5"/>
    <w:pPr>
      <w:jc w:val="left"/>
    </w:pPr>
    <w:rPr>
      <w:sz w:val="24"/>
      <w:szCs w:val="24"/>
      <w:lang w:val="nl-NL"/>
    </w:rPr>
  </w:style>
  <w:style w:type="paragraph" w:styleId="Plattetekstinspringen">
    <w:name w:val="Body Text Indent"/>
    <w:basedOn w:val="Standaard"/>
    <w:rsid w:val="00836DA5"/>
    <w:pPr>
      <w:ind w:left="709"/>
    </w:pPr>
    <w:rPr>
      <w:i/>
      <w:iCs/>
      <w:noProof/>
    </w:rPr>
  </w:style>
  <w:style w:type="character" w:styleId="Hyperlink">
    <w:name w:val="Hyperlink"/>
    <w:basedOn w:val="Standaardalinea-lettertype"/>
    <w:uiPriority w:val="99"/>
    <w:rsid w:val="00836DA5"/>
    <w:rPr>
      <w:color w:val="0000FF"/>
      <w:u w:val="single"/>
    </w:rPr>
  </w:style>
  <w:style w:type="character" w:styleId="Nadruk">
    <w:name w:val="Emphasis"/>
    <w:basedOn w:val="Standaardalinea-lettertype"/>
    <w:qFormat/>
    <w:rsid w:val="00836DA5"/>
    <w:rPr>
      <w:i/>
      <w:iCs/>
    </w:rPr>
  </w:style>
  <w:style w:type="paragraph" w:styleId="Voettekst">
    <w:name w:val="footer"/>
    <w:basedOn w:val="Standaard"/>
    <w:rsid w:val="00836DA5"/>
    <w:pPr>
      <w:tabs>
        <w:tab w:val="center" w:pos="4536"/>
        <w:tab w:val="right" w:pos="9072"/>
      </w:tabs>
    </w:pPr>
  </w:style>
  <w:style w:type="character" w:styleId="Paginanummer">
    <w:name w:val="page number"/>
    <w:basedOn w:val="Standaardalinea-lettertype"/>
    <w:rsid w:val="00836DA5"/>
  </w:style>
  <w:style w:type="paragraph" w:styleId="Plattetekst3">
    <w:name w:val="Body Text 3"/>
    <w:basedOn w:val="Standaard"/>
    <w:rsid w:val="00836DA5"/>
    <w:pPr>
      <w:autoSpaceDE w:val="0"/>
      <w:autoSpaceDN w:val="0"/>
      <w:adjustRightInd w:val="0"/>
      <w:jc w:val="left"/>
    </w:pPr>
    <w:rPr>
      <w:i/>
      <w:iCs/>
      <w:szCs w:val="22"/>
      <w:lang w:val="nl-NL"/>
    </w:rPr>
  </w:style>
  <w:style w:type="character" w:styleId="Verwijzingopmerking">
    <w:name w:val="annotation reference"/>
    <w:basedOn w:val="Standaardalinea-lettertype"/>
    <w:semiHidden/>
    <w:rsid w:val="00836DA5"/>
    <w:rPr>
      <w:sz w:val="16"/>
      <w:szCs w:val="16"/>
    </w:rPr>
  </w:style>
  <w:style w:type="paragraph" w:styleId="Tekstopmerking">
    <w:name w:val="annotation text"/>
    <w:basedOn w:val="Standaard"/>
    <w:link w:val="TekstopmerkingChar"/>
    <w:semiHidden/>
    <w:rsid w:val="00836DA5"/>
    <w:rPr>
      <w:sz w:val="20"/>
    </w:rPr>
  </w:style>
  <w:style w:type="character" w:styleId="GevolgdeHyperlink">
    <w:name w:val="FollowedHyperlink"/>
    <w:basedOn w:val="Standaardalinea-lettertype"/>
    <w:rsid w:val="00836DA5"/>
    <w:rPr>
      <w:color w:val="800080"/>
      <w:u w:val="single"/>
    </w:rPr>
  </w:style>
  <w:style w:type="paragraph" w:styleId="Voetnoottekst">
    <w:name w:val="footnote text"/>
    <w:basedOn w:val="Standaard"/>
    <w:semiHidden/>
    <w:rsid w:val="00D6193F"/>
    <w:rPr>
      <w:sz w:val="20"/>
    </w:rPr>
  </w:style>
  <w:style w:type="character" w:styleId="Voetnootmarkering">
    <w:name w:val="footnote reference"/>
    <w:basedOn w:val="Standaardalinea-lettertype"/>
    <w:semiHidden/>
    <w:rsid w:val="00D6193F"/>
    <w:rPr>
      <w:vertAlign w:val="superscript"/>
    </w:rPr>
  </w:style>
  <w:style w:type="character" w:customStyle="1" w:styleId="link-external">
    <w:name w:val="link-external"/>
    <w:basedOn w:val="Standaardalinea-lettertype"/>
    <w:rsid w:val="00D6193F"/>
  </w:style>
  <w:style w:type="character" w:customStyle="1" w:styleId="content1">
    <w:name w:val="content1"/>
    <w:basedOn w:val="Standaardalinea-lettertype"/>
    <w:rsid w:val="002D5317"/>
    <w:rPr>
      <w:rFonts w:ascii="Verdana" w:hAnsi="Verdana" w:hint="default"/>
      <w:b w:val="0"/>
      <w:bCs w:val="0"/>
      <w:strike w:val="0"/>
      <w:dstrike w:val="0"/>
      <w:sz w:val="16"/>
      <w:szCs w:val="16"/>
      <w:u w:val="none"/>
      <w:effect w:val="none"/>
    </w:rPr>
  </w:style>
  <w:style w:type="character" w:styleId="Zwaar">
    <w:name w:val="Strong"/>
    <w:basedOn w:val="Standaardalinea-lettertype"/>
    <w:uiPriority w:val="22"/>
    <w:qFormat/>
    <w:rsid w:val="008033FD"/>
    <w:rPr>
      <w:b/>
      <w:bCs/>
    </w:rPr>
  </w:style>
  <w:style w:type="paragraph" w:styleId="Normaalweb">
    <w:name w:val="Normal (Web)"/>
    <w:basedOn w:val="Standaard"/>
    <w:uiPriority w:val="99"/>
    <w:rsid w:val="00B25E13"/>
    <w:pPr>
      <w:shd w:val="clear" w:color="auto" w:fill="FFFFFF"/>
      <w:spacing w:before="100" w:beforeAutospacing="1" w:after="100" w:afterAutospacing="1"/>
      <w:jc w:val="left"/>
    </w:pPr>
    <w:rPr>
      <w:rFonts w:ascii="Verdana" w:hAnsi="Verdana"/>
      <w:color w:val="000000"/>
      <w:sz w:val="20"/>
      <w:lang w:val="nl-NL"/>
    </w:rPr>
  </w:style>
  <w:style w:type="paragraph" w:styleId="Koptekst">
    <w:name w:val="header"/>
    <w:basedOn w:val="Standaard"/>
    <w:rsid w:val="00545A7F"/>
    <w:pPr>
      <w:tabs>
        <w:tab w:val="center" w:pos="4536"/>
        <w:tab w:val="right" w:pos="9072"/>
      </w:tabs>
      <w:jc w:val="left"/>
    </w:pPr>
    <w:rPr>
      <w:rFonts w:ascii="Times New Roman" w:hAnsi="Times New Roman"/>
      <w:sz w:val="20"/>
      <w:lang w:val="fr-BE"/>
    </w:rPr>
  </w:style>
  <w:style w:type="character" w:styleId="HTML-acroniem">
    <w:name w:val="HTML Acronym"/>
    <w:basedOn w:val="Standaardalinea-lettertype"/>
    <w:rsid w:val="00545A7F"/>
  </w:style>
  <w:style w:type="character" w:customStyle="1" w:styleId="agstit">
    <w:name w:val="ag_stit"/>
    <w:basedOn w:val="Standaardalinea-lettertype"/>
    <w:rsid w:val="0008499C"/>
  </w:style>
  <w:style w:type="character" w:customStyle="1" w:styleId="blauw">
    <w:name w:val="blauw"/>
    <w:basedOn w:val="Standaardalinea-lettertype"/>
    <w:rsid w:val="0008499C"/>
  </w:style>
  <w:style w:type="paragraph" w:styleId="Geenafstand">
    <w:name w:val="No Spacing"/>
    <w:uiPriority w:val="1"/>
    <w:qFormat/>
    <w:rsid w:val="005618A2"/>
    <w:pPr>
      <w:jc w:val="both"/>
    </w:pPr>
    <w:rPr>
      <w:rFonts w:ascii="Arial" w:hAnsi="Arial"/>
      <w:sz w:val="22"/>
      <w:lang w:val="en-GB" w:eastAsia="nl-NL"/>
    </w:rPr>
  </w:style>
  <w:style w:type="character" w:customStyle="1" w:styleId="apple-style-span">
    <w:name w:val="apple-style-span"/>
    <w:basedOn w:val="Standaardalinea-lettertype"/>
    <w:rsid w:val="00EE1E5F"/>
  </w:style>
  <w:style w:type="character" w:customStyle="1" w:styleId="apple-converted-space">
    <w:name w:val="apple-converted-space"/>
    <w:basedOn w:val="Standaardalinea-lettertype"/>
    <w:rsid w:val="00476EC9"/>
  </w:style>
  <w:style w:type="paragraph" w:styleId="Lijstalinea">
    <w:name w:val="List Paragraph"/>
    <w:basedOn w:val="Standaard"/>
    <w:qFormat/>
    <w:rsid w:val="00D060E3"/>
    <w:pPr>
      <w:ind w:left="720"/>
      <w:jc w:val="left"/>
    </w:pPr>
    <w:rPr>
      <w:rFonts w:ascii="Times New Roman" w:hAnsi="Times New Roman"/>
      <w:sz w:val="24"/>
      <w:szCs w:val="24"/>
      <w:lang w:val="fr-FR" w:eastAsia="fr-FR"/>
    </w:rPr>
  </w:style>
  <w:style w:type="character" w:customStyle="1" w:styleId="hps">
    <w:name w:val="hps"/>
    <w:basedOn w:val="Standaardalinea-lettertype"/>
    <w:rsid w:val="00F9106E"/>
  </w:style>
  <w:style w:type="paragraph" w:styleId="Ballontekst">
    <w:name w:val="Balloon Text"/>
    <w:basedOn w:val="Standaard"/>
    <w:link w:val="BallontekstChar"/>
    <w:rsid w:val="007F0B2B"/>
    <w:rPr>
      <w:rFonts w:ascii="Tahoma" w:hAnsi="Tahoma" w:cs="Tahoma"/>
      <w:sz w:val="16"/>
      <w:szCs w:val="16"/>
    </w:rPr>
  </w:style>
  <w:style w:type="character" w:customStyle="1" w:styleId="BallontekstChar">
    <w:name w:val="Ballontekst Char"/>
    <w:basedOn w:val="Standaardalinea-lettertype"/>
    <w:link w:val="Ballontekst"/>
    <w:rsid w:val="007F0B2B"/>
    <w:rPr>
      <w:rFonts w:ascii="Tahoma" w:hAnsi="Tahoma" w:cs="Tahoma"/>
      <w:sz w:val="16"/>
      <w:szCs w:val="16"/>
      <w:lang w:val="en-GB"/>
    </w:rPr>
  </w:style>
  <w:style w:type="paragraph" w:styleId="Onderwerpvanopmerking">
    <w:name w:val="annotation subject"/>
    <w:basedOn w:val="Tekstopmerking"/>
    <w:next w:val="Tekstopmerking"/>
    <w:link w:val="OnderwerpvanopmerkingChar"/>
    <w:rsid w:val="00973F5B"/>
    <w:rPr>
      <w:b/>
      <w:bCs/>
    </w:rPr>
  </w:style>
  <w:style w:type="character" w:customStyle="1" w:styleId="TekstopmerkingChar">
    <w:name w:val="Tekst opmerking Char"/>
    <w:basedOn w:val="Standaardalinea-lettertype"/>
    <w:link w:val="Tekstopmerking"/>
    <w:semiHidden/>
    <w:rsid w:val="00973F5B"/>
    <w:rPr>
      <w:rFonts w:ascii="Arial" w:hAnsi="Arial"/>
      <w:lang w:val="en-GB" w:eastAsia="nl-NL"/>
    </w:rPr>
  </w:style>
  <w:style w:type="character" w:customStyle="1" w:styleId="OnderwerpvanopmerkingChar">
    <w:name w:val="Onderwerp van opmerking Char"/>
    <w:basedOn w:val="TekstopmerkingChar"/>
    <w:link w:val="Onderwerpvanopmerking"/>
    <w:rsid w:val="00973F5B"/>
    <w:rPr>
      <w:rFonts w:ascii="Arial" w:hAnsi="Arial"/>
      <w:lang w:val="en-GB" w:eastAsia="nl-NL"/>
    </w:rPr>
  </w:style>
  <w:style w:type="paragraph" w:styleId="Inhopg1">
    <w:name w:val="toc 1"/>
    <w:basedOn w:val="Standaard"/>
    <w:next w:val="Standaard"/>
    <w:autoRedefine/>
    <w:uiPriority w:val="39"/>
    <w:rsid w:val="00466EDF"/>
    <w:pPr>
      <w:spacing w:after="100"/>
    </w:pPr>
  </w:style>
  <w:style w:type="paragraph" w:styleId="Inhopg2">
    <w:name w:val="toc 2"/>
    <w:basedOn w:val="Standaard"/>
    <w:next w:val="Standaard"/>
    <w:autoRedefine/>
    <w:uiPriority w:val="39"/>
    <w:rsid w:val="00466EDF"/>
    <w:pPr>
      <w:spacing w:after="100"/>
      <w:ind w:left="220"/>
    </w:pPr>
  </w:style>
  <w:style w:type="paragraph" w:styleId="Inhopg3">
    <w:name w:val="toc 3"/>
    <w:basedOn w:val="Standaard"/>
    <w:next w:val="Standaard"/>
    <w:autoRedefine/>
    <w:uiPriority w:val="39"/>
    <w:rsid w:val="00DB08B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36DA5"/>
    <w:pPr>
      <w:jc w:val="both"/>
    </w:pPr>
    <w:rPr>
      <w:rFonts w:ascii="Arial" w:hAnsi="Arial"/>
      <w:sz w:val="22"/>
      <w:lang w:val="en-GB" w:eastAsia="nl-NL"/>
    </w:rPr>
  </w:style>
  <w:style w:type="paragraph" w:styleId="Kop1">
    <w:name w:val="heading 1"/>
    <w:basedOn w:val="Standaard"/>
    <w:next w:val="Standaard"/>
    <w:qFormat/>
    <w:rsid w:val="006932CC"/>
    <w:pPr>
      <w:keepNext/>
      <w:numPr>
        <w:numId w:val="19"/>
      </w:numPr>
      <w:outlineLvl w:val="0"/>
    </w:pPr>
    <w:rPr>
      <w:b/>
      <w:bCs/>
      <w:color w:val="0070C0"/>
      <w:sz w:val="24"/>
      <w:szCs w:val="24"/>
    </w:rPr>
  </w:style>
  <w:style w:type="paragraph" w:styleId="Kop2">
    <w:name w:val="heading 2"/>
    <w:basedOn w:val="Standaard"/>
    <w:next w:val="Standaard"/>
    <w:qFormat/>
    <w:rsid w:val="00405F07"/>
    <w:pPr>
      <w:keepNext/>
      <w:numPr>
        <w:ilvl w:val="1"/>
        <w:numId w:val="33"/>
      </w:numPr>
      <w:jc w:val="left"/>
      <w:outlineLvl w:val="1"/>
    </w:pPr>
    <w:rPr>
      <w:b/>
      <w:sz w:val="24"/>
      <w:szCs w:val="24"/>
      <w:lang w:val="en-US"/>
    </w:rPr>
  </w:style>
  <w:style w:type="paragraph" w:styleId="Kop3">
    <w:name w:val="heading 3"/>
    <w:basedOn w:val="Standaard"/>
    <w:next w:val="Standaard"/>
    <w:qFormat/>
    <w:rsid w:val="00836DA5"/>
    <w:pPr>
      <w:keepNext/>
      <w:outlineLvl w:val="2"/>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rsid w:val="00836DA5"/>
    <w:rPr>
      <w:noProof/>
      <w:sz w:val="24"/>
      <w:szCs w:val="24"/>
    </w:rPr>
  </w:style>
  <w:style w:type="paragraph" w:styleId="Plattetekst">
    <w:name w:val="Body Text"/>
    <w:basedOn w:val="Standaard"/>
    <w:rsid w:val="00836DA5"/>
    <w:pPr>
      <w:jc w:val="left"/>
    </w:pPr>
    <w:rPr>
      <w:sz w:val="24"/>
      <w:szCs w:val="24"/>
      <w:lang w:val="nl-NL"/>
    </w:rPr>
  </w:style>
  <w:style w:type="paragraph" w:styleId="Plattetekstinspringen">
    <w:name w:val="Body Text Indent"/>
    <w:basedOn w:val="Standaard"/>
    <w:rsid w:val="00836DA5"/>
    <w:pPr>
      <w:ind w:left="709"/>
    </w:pPr>
    <w:rPr>
      <w:i/>
      <w:iCs/>
      <w:noProof/>
    </w:rPr>
  </w:style>
  <w:style w:type="character" w:styleId="Hyperlink">
    <w:name w:val="Hyperlink"/>
    <w:basedOn w:val="Standaardalinea-lettertype"/>
    <w:uiPriority w:val="99"/>
    <w:rsid w:val="00836DA5"/>
    <w:rPr>
      <w:color w:val="0000FF"/>
      <w:u w:val="single"/>
    </w:rPr>
  </w:style>
  <w:style w:type="character" w:styleId="Nadruk">
    <w:name w:val="Emphasis"/>
    <w:basedOn w:val="Standaardalinea-lettertype"/>
    <w:qFormat/>
    <w:rsid w:val="00836DA5"/>
    <w:rPr>
      <w:i/>
      <w:iCs/>
    </w:rPr>
  </w:style>
  <w:style w:type="paragraph" w:styleId="Voettekst">
    <w:name w:val="footer"/>
    <w:basedOn w:val="Standaard"/>
    <w:rsid w:val="00836DA5"/>
    <w:pPr>
      <w:tabs>
        <w:tab w:val="center" w:pos="4536"/>
        <w:tab w:val="right" w:pos="9072"/>
      </w:tabs>
    </w:pPr>
  </w:style>
  <w:style w:type="character" w:styleId="Paginanummer">
    <w:name w:val="page number"/>
    <w:basedOn w:val="Standaardalinea-lettertype"/>
    <w:rsid w:val="00836DA5"/>
  </w:style>
  <w:style w:type="paragraph" w:styleId="Plattetekst3">
    <w:name w:val="Body Text 3"/>
    <w:basedOn w:val="Standaard"/>
    <w:rsid w:val="00836DA5"/>
    <w:pPr>
      <w:autoSpaceDE w:val="0"/>
      <w:autoSpaceDN w:val="0"/>
      <w:adjustRightInd w:val="0"/>
      <w:jc w:val="left"/>
    </w:pPr>
    <w:rPr>
      <w:i/>
      <w:iCs/>
      <w:szCs w:val="22"/>
      <w:lang w:val="nl-NL"/>
    </w:rPr>
  </w:style>
  <w:style w:type="character" w:styleId="Verwijzingopmerking">
    <w:name w:val="annotation reference"/>
    <w:basedOn w:val="Standaardalinea-lettertype"/>
    <w:semiHidden/>
    <w:rsid w:val="00836DA5"/>
    <w:rPr>
      <w:sz w:val="16"/>
      <w:szCs w:val="16"/>
    </w:rPr>
  </w:style>
  <w:style w:type="paragraph" w:styleId="Tekstopmerking">
    <w:name w:val="annotation text"/>
    <w:basedOn w:val="Standaard"/>
    <w:link w:val="TekstopmerkingChar"/>
    <w:semiHidden/>
    <w:rsid w:val="00836DA5"/>
    <w:rPr>
      <w:sz w:val="20"/>
    </w:rPr>
  </w:style>
  <w:style w:type="character" w:styleId="GevolgdeHyperlink">
    <w:name w:val="FollowedHyperlink"/>
    <w:basedOn w:val="Standaardalinea-lettertype"/>
    <w:rsid w:val="00836DA5"/>
    <w:rPr>
      <w:color w:val="800080"/>
      <w:u w:val="single"/>
    </w:rPr>
  </w:style>
  <w:style w:type="paragraph" w:styleId="Voetnoottekst">
    <w:name w:val="footnote text"/>
    <w:basedOn w:val="Standaard"/>
    <w:semiHidden/>
    <w:rsid w:val="00D6193F"/>
    <w:rPr>
      <w:sz w:val="20"/>
    </w:rPr>
  </w:style>
  <w:style w:type="character" w:styleId="Voetnootmarkering">
    <w:name w:val="footnote reference"/>
    <w:basedOn w:val="Standaardalinea-lettertype"/>
    <w:semiHidden/>
    <w:rsid w:val="00D6193F"/>
    <w:rPr>
      <w:vertAlign w:val="superscript"/>
    </w:rPr>
  </w:style>
  <w:style w:type="character" w:customStyle="1" w:styleId="link-external">
    <w:name w:val="link-external"/>
    <w:basedOn w:val="Standaardalinea-lettertype"/>
    <w:rsid w:val="00D6193F"/>
  </w:style>
  <w:style w:type="character" w:customStyle="1" w:styleId="content1">
    <w:name w:val="content1"/>
    <w:basedOn w:val="Standaardalinea-lettertype"/>
    <w:rsid w:val="002D5317"/>
    <w:rPr>
      <w:rFonts w:ascii="Verdana" w:hAnsi="Verdana" w:hint="default"/>
      <w:b w:val="0"/>
      <w:bCs w:val="0"/>
      <w:strike w:val="0"/>
      <w:dstrike w:val="0"/>
      <w:sz w:val="16"/>
      <w:szCs w:val="16"/>
      <w:u w:val="none"/>
      <w:effect w:val="none"/>
    </w:rPr>
  </w:style>
  <w:style w:type="character" w:styleId="Zwaar">
    <w:name w:val="Strong"/>
    <w:basedOn w:val="Standaardalinea-lettertype"/>
    <w:uiPriority w:val="22"/>
    <w:qFormat/>
    <w:rsid w:val="008033FD"/>
    <w:rPr>
      <w:b/>
      <w:bCs/>
    </w:rPr>
  </w:style>
  <w:style w:type="paragraph" w:styleId="Normaalweb">
    <w:name w:val="Normal (Web)"/>
    <w:basedOn w:val="Standaard"/>
    <w:uiPriority w:val="99"/>
    <w:rsid w:val="00B25E13"/>
    <w:pPr>
      <w:shd w:val="clear" w:color="auto" w:fill="FFFFFF"/>
      <w:spacing w:before="100" w:beforeAutospacing="1" w:after="100" w:afterAutospacing="1"/>
      <w:jc w:val="left"/>
    </w:pPr>
    <w:rPr>
      <w:rFonts w:ascii="Verdana" w:hAnsi="Verdana"/>
      <w:color w:val="000000"/>
      <w:sz w:val="20"/>
      <w:lang w:val="nl-NL"/>
    </w:rPr>
  </w:style>
  <w:style w:type="paragraph" w:styleId="Koptekst">
    <w:name w:val="header"/>
    <w:basedOn w:val="Standaard"/>
    <w:rsid w:val="00545A7F"/>
    <w:pPr>
      <w:tabs>
        <w:tab w:val="center" w:pos="4536"/>
        <w:tab w:val="right" w:pos="9072"/>
      </w:tabs>
      <w:jc w:val="left"/>
    </w:pPr>
    <w:rPr>
      <w:rFonts w:ascii="Times New Roman" w:hAnsi="Times New Roman"/>
      <w:sz w:val="20"/>
      <w:lang w:val="fr-BE"/>
    </w:rPr>
  </w:style>
  <w:style w:type="character" w:styleId="HTML-acroniem">
    <w:name w:val="HTML Acronym"/>
    <w:basedOn w:val="Standaardalinea-lettertype"/>
    <w:rsid w:val="00545A7F"/>
  </w:style>
  <w:style w:type="character" w:customStyle="1" w:styleId="agstit">
    <w:name w:val="ag_stit"/>
    <w:basedOn w:val="Standaardalinea-lettertype"/>
    <w:rsid w:val="0008499C"/>
  </w:style>
  <w:style w:type="character" w:customStyle="1" w:styleId="blauw">
    <w:name w:val="blauw"/>
    <w:basedOn w:val="Standaardalinea-lettertype"/>
    <w:rsid w:val="0008499C"/>
  </w:style>
  <w:style w:type="paragraph" w:styleId="Geenafstand">
    <w:name w:val="No Spacing"/>
    <w:uiPriority w:val="1"/>
    <w:qFormat/>
    <w:rsid w:val="005618A2"/>
    <w:pPr>
      <w:jc w:val="both"/>
    </w:pPr>
    <w:rPr>
      <w:rFonts w:ascii="Arial" w:hAnsi="Arial"/>
      <w:sz w:val="22"/>
      <w:lang w:val="en-GB" w:eastAsia="nl-NL"/>
    </w:rPr>
  </w:style>
  <w:style w:type="character" w:customStyle="1" w:styleId="apple-style-span">
    <w:name w:val="apple-style-span"/>
    <w:basedOn w:val="Standaardalinea-lettertype"/>
    <w:rsid w:val="00EE1E5F"/>
  </w:style>
  <w:style w:type="character" w:customStyle="1" w:styleId="apple-converted-space">
    <w:name w:val="apple-converted-space"/>
    <w:basedOn w:val="Standaardalinea-lettertype"/>
    <w:rsid w:val="00476EC9"/>
  </w:style>
  <w:style w:type="paragraph" w:styleId="Lijstalinea">
    <w:name w:val="List Paragraph"/>
    <w:basedOn w:val="Standaard"/>
    <w:qFormat/>
    <w:rsid w:val="00D060E3"/>
    <w:pPr>
      <w:ind w:left="720"/>
      <w:jc w:val="left"/>
    </w:pPr>
    <w:rPr>
      <w:rFonts w:ascii="Times New Roman" w:hAnsi="Times New Roman"/>
      <w:sz w:val="24"/>
      <w:szCs w:val="24"/>
      <w:lang w:val="fr-FR" w:eastAsia="fr-FR"/>
    </w:rPr>
  </w:style>
  <w:style w:type="character" w:customStyle="1" w:styleId="hps">
    <w:name w:val="hps"/>
    <w:basedOn w:val="Standaardalinea-lettertype"/>
    <w:rsid w:val="00F9106E"/>
  </w:style>
  <w:style w:type="paragraph" w:styleId="Ballontekst">
    <w:name w:val="Balloon Text"/>
    <w:basedOn w:val="Standaard"/>
    <w:link w:val="BallontekstChar"/>
    <w:rsid w:val="007F0B2B"/>
    <w:rPr>
      <w:rFonts w:ascii="Tahoma" w:hAnsi="Tahoma" w:cs="Tahoma"/>
      <w:sz w:val="16"/>
      <w:szCs w:val="16"/>
    </w:rPr>
  </w:style>
  <w:style w:type="character" w:customStyle="1" w:styleId="BallontekstChar">
    <w:name w:val="Ballontekst Char"/>
    <w:basedOn w:val="Standaardalinea-lettertype"/>
    <w:link w:val="Ballontekst"/>
    <w:rsid w:val="007F0B2B"/>
    <w:rPr>
      <w:rFonts w:ascii="Tahoma" w:hAnsi="Tahoma" w:cs="Tahoma"/>
      <w:sz w:val="16"/>
      <w:szCs w:val="16"/>
      <w:lang w:val="en-GB"/>
    </w:rPr>
  </w:style>
  <w:style w:type="paragraph" w:styleId="Onderwerpvanopmerking">
    <w:name w:val="annotation subject"/>
    <w:basedOn w:val="Tekstopmerking"/>
    <w:next w:val="Tekstopmerking"/>
    <w:link w:val="OnderwerpvanopmerkingChar"/>
    <w:rsid w:val="00973F5B"/>
    <w:rPr>
      <w:b/>
      <w:bCs/>
    </w:rPr>
  </w:style>
  <w:style w:type="character" w:customStyle="1" w:styleId="TekstopmerkingChar">
    <w:name w:val="Tekst opmerking Char"/>
    <w:basedOn w:val="Standaardalinea-lettertype"/>
    <w:link w:val="Tekstopmerking"/>
    <w:semiHidden/>
    <w:rsid w:val="00973F5B"/>
    <w:rPr>
      <w:rFonts w:ascii="Arial" w:hAnsi="Arial"/>
      <w:lang w:val="en-GB" w:eastAsia="nl-NL"/>
    </w:rPr>
  </w:style>
  <w:style w:type="character" w:customStyle="1" w:styleId="OnderwerpvanopmerkingChar">
    <w:name w:val="Onderwerp van opmerking Char"/>
    <w:basedOn w:val="TekstopmerkingChar"/>
    <w:link w:val="Onderwerpvanopmerking"/>
    <w:rsid w:val="00973F5B"/>
    <w:rPr>
      <w:rFonts w:ascii="Arial" w:hAnsi="Arial"/>
      <w:lang w:val="en-GB" w:eastAsia="nl-NL"/>
    </w:rPr>
  </w:style>
  <w:style w:type="paragraph" w:styleId="Inhopg1">
    <w:name w:val="toc 1"/>
    <w:basedOn w:val="Standaard"/>
    <w:next w:val="Standaard"/>
    <w:autoRedefine/>
    <w:uiPriority w:val="39"/>
    <w:rsid w:val="00466EDF"/>
    <w:pPr>
      <w:spacing w:after="100"/>
    </w:pPr>
  </w:style>
  <w:style w:type="paragraph" w:styleId="Inhopg2">
    <w:name w:val="toc 2"/>
    <w:basedOn w:val="Standaard"/>
    <w:next w:val="Standaard"/>
    <w:autoRedefine/>
    <w:uiPriority w:val="39"/>
    <w:rsid w:val="00466EDF"/>
    <w:pPr>
      <w:spacing w:after="100"/>
      <w:ind w:left="220"/>
    </w:pPr>
  </w:style>
  <w:style w:type="paragraph" w:styleId="Inhopg3">
    <w:name w:val="toc 3"/>
    <w:basedOn w:val="Standaard"/>
    <w:next w:val="Standaard"/>
    <w:autoRedefine/>
    <w:uiPriority w:val="39"/>
    <w:rsid w:val="00DB08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6">
      <w:bodyDiv w:val="1"/>
      <w:marLeft w:val="0"/>
      <w:marRight w:val="0"/>
      <w:marTop w:val="0"/>
      <w:marBottom w:val="0"/>
      <w:divBdr>
        <w:top w:val="none" w:sz="0" w:space="0" w:color="auto"/>
        <w:left w:val="none" w:sz="0" w:space="0" w:color="auto"/>
        <w:bottom w:val="none" w:sz="0" w:space="0" w:color="auto"/>
        <w:right w:val="none" w:sz="0" w:space="0" w:color="auto"/>
      </w:divBdr>
      <w:divsChild>
        <w:div w:id="664821721">
          <w:marLeft w:val="0"/>
          <w:marRight w:val="0"/>
          <w:marTop w:val="0"/>
          <w:marBottom w:val="0"/>
          <w:divBdr>
            <w:top w:val="none" w:sz="0" w:space="0" w:color="auto"/>
            <w:left w:val="none" w:sz="0" w:space="0" w:color="auto"/>
            <w:bottom w:val="none" w:sz="0" w:space="0" w:color="auto"/>
            <w:right w:val="none" w:sz="0" w:space="0" w:color="auto"/>
          </w:divBdr>
          <w:divsChild>
            <w:div w:id="285281202">
              <w:marLeft w:val="0"/>
              <w:marRight w:val="0"/>
              <w:marTop w:val="0"/>
              <w:marBottom w:val="0"/>
              <w:divBdr>
                <w:top w:val="none" w:sz="0" w:space="0" w:color="auto"/>
                <w:left w:val="none" w:sz="0" w:space="0" w:color="auto"/>
                <w:bottom w:val="none" w:sz="0" w:space="0" w:color="auto"/>
                <w:right w:val="none" w:sz="0" w:space="0" w:color="auto"/>
              </w:divBdr>
              <w:divsChild>
                <w:div w:id="85155088">
                  <w:marLeft w:val="0"/>
                  <w:marRight w:val="0"/>
                  <w:marTop w:val="0"/>
                  <w:marBottom w:val="0"/>
                  <w:divBdr>
                    <w:top w:val="none" w:sz="0" w:space="0" w:color="auto"/>
                    <w:left w:val="none" w:sz="0" w:space="0" w:color="auto"/>
                    <w:bottom w:val="none" w:sz="0" w:space="0" w:color="auto"/>
                    <w:right w:val="none" w:sz="0" w:space="0" w:color="auto"/>
                  </w:divBdr>
                </w:div>
                <w:div w:id="563763287">
                  <w:marLeft w:val="0"/>
                  <w:marRight w:val="0"/>
                  <w:marTop w:val="0"/>
                  <w:marBottom w:val="0"/>
                  <w:divBdr>
                    <w:top w:val="none" w:sz="0" w:space="0" w:color="auto"/>
                    <w:left w:val="none" w:sz="0" w:space="0" w:color="auto"/>
                    <w:bottom w:val="none" w:sz="0" w:space="0" w:color="auto"/>
                    <w:right w:val="none" w:sz="0" w:space="0" w:color="auto"/>
                  </w:divBdr>
                  <w:divsChild>
                    <w:div w:id="1236237377">
                      <w:marLeft w:val="0"/>
                      <w:marRight w:val="0"/>
                      <w:marTop w:val="0"/>
                      <w:marBottom w:val="0"/>
                      <w:divBdr>
                        <w:top w:val="none" w:sz="0" w:space="0" w:color="auto"/>
                        <w:left w:val="none" w:sz="0" w:space="0" w:color="auto"/>
                        <w:bottom w:val="none" w:sz="0" w:space="0" w:color="auto"/>
                        <w:right w:val="none" w:sz="0" w:space="0" w:color="auto"/>
                      </w:divBdr>
                    </w:div>
                    <w:div w:id="1897550698">
                      <w:marLeft w:val="0"/>
                      <w:marRight w:val="0"/>
                      <w:marTop w:val="0"/>
                      <w:marBottom w:val="0"/>
                      <w:divBdr>
                        <w:top w:val="none" w:sz="0" w:space="0" w:color="auto"/>
                        <w:left w:val="none" w:sz="0" w:space="0" w:color="auto"/>
                        <w:bottom w:val="none" w:sz="0" w:space="0" w:color="auto"/>
                        <w:right w:val="none" w:sz="0" w:space="0" w:color="auto"/>
                      </w:divBdr>
                      <w:divsChild>
                        <w:div w:id="264073607">
                          <w:marLeft w:val="0"/>
                          <w:marRight w:val="0"/>
                          <w:marTop w:val="0"/>
                          <w:marBottom w:val="0"/>
                          <w:divBdr>
                            <w:top w:val="none" w:sz="0" w:space="0" w:color="auto"/>
                            <w:left w:val="none" w:sz="0" w:space="0" w:color="auto"/>
                            <w:bottom w:val="none" w:sz="0" w:space="0" w:color="auto"/>
                            <w:right w:val="none" w:sz="0" w:space="0" w:color="auto"/>
                          </w:divBdr>
                        </w:div>
                        <w:div w:id="1706906467">
                          <w:marLeft w:val="0"/>
                          <w:marRight w:val="0"/>
                          <w:marTop w:val="0"/>
                          <w:marBottom w:val="0"/>
                          <w:divBdr>
                            <w:top w:val="none" w:sz="0" w:space="0" w:color="auto"/>
                            <w:left w:val="none" w:sz="0" w:space="0" w:color="auto"/>
                            <w:bottom w:val="none" w:sz="0" w:space="0" w:color="auto"/>
                            <w:right w:val="none" w:sz="0" w:space="0" w:color="auto"/>
                          </w:divBdr>
                        </w:div>
                        <w:div w:id="21397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71508">
          <w:marLeft w:val="0"/>
          <w:marRight w:val="0"/>
          <w:marTop w:val="0"/>
          <w:marBottom w:val="0"/>
          <w:divBdr>
            <w:top w:val="none" w:sz="0" w:space="0" w:color="auto"/>
            <w:left w:val="none" w:sz="0" w:space="0" w:color="auto"/>
            <w:bottom w:val="none" w:sz="0" w:space="0" w:color="auto"/>
            <w:right w:val="none" w:sz="0" w:space="0" w:color="auto"/>
          </w:divBdr>
          <w:divsChild>
            <w:div w:id="586420483">
              <w:marLeft w:val="0"/>
              <w:marRight w:val="0"/>
              <w:marTop w:val="0"/>
              <w:marBottom w:val="0"/>
              <w:divBdr>
                <w:top w:val="none" w:sz="0" w:space="0" w:color="auto"/>
                <w:left w:val="none" w:sz="0" w:space="0" w:color="auto"/>
                <w:bottom w:val="none" w:sz="0" w:space="0" w:color="auto"/>
                <w:right w:val="none" w:sz="0" w:space="0" w:color="auto"/>
              </w:divBdr>
              <w:divsChild>
                <w:div w:id="832724248">
                  <w:marLeft w:val="0"/>
                  <w:marRight w:val="0"/>
                  <w:marTop w:val="0"/>
                  <w:marBottom w:val="0"/>
                  <w:divBdr>
                    <w:top w:val="none" w:sz="0" w:space="0" w:color="auto"/>
                    <w:left w:val="none" w:sz="0" w:space="0" w:color="auto"/>
                    <w:bottom w:val="none" w:sz="0" w:space="0" w:color="auto"/>
                    <w:right w:val="none" w:sz="0" w:space="0" w:color="auto"/>
                  </w:divBdr>
                </w:div>
                <w:div w:id="1839543454">
                  <w:marLeft w:val="0"/>
                  <w:marRight w:val="0"/>
                  <w:marTop w:val="0"/>
                  <w:marBottom w:val="0"/>
                  <w:divBdr>
                    <w:top w:val="none" w:sz="0" w:space="0" w:color="auto"/>
                    <w:left w:val="none" w:sz="0" w:space="0" w:color="auto"/>
                    <w:bottom w:val="none" w:sz="0" w:space="0" w:color="auto"/>
                    <w:right w:val="none" w:sz="0" w:space="0" w:color="auto"/>
                  </w:divBdr>
                  <w:divsChild>
                    <w:div w:id="27220069">
                      <w:marLeft w:val="0"/>
                      <w:marRight w:val="0"/>
                      <w:marTop w:val="0"/>
                      <w:marBottom w:val="0"/>
                      <w:divBdr>
                        <w:top w:val="none" w:sz="0" w:space="0" w:color="auto"/>
                        <w:left w:val="none" w:sz="0" w:space="0" w:color="auto"/>
                        <w:bottom w:val="none" w:sz="0" w:space="0" w:color="auto"/>
                        <w:right w:val="none" w:sz="0" w:space="0" w:color="auto"/>
                      </w:divBdr>
                    </w:div>
                    <w:div w:id="1650548465">
                      <w:marLeft w:val="0"/>
                      <w:marRight w:val="0"/>
                      <w:marTop w:val="0"/>
                      <w:marBottom w:val="0"/>
                      <w:divBdr>
                        <w:top w:val="none" w:sz="0" w:space="0" w:color="auto"/>
                        <w:left w:val="none" w:sz="0" w:space="0" w:color="auto"/>
                        <w:bottom w:val="none" w:sz="0" w:space="0" w:color="auto"/>
                        <w:right w:val="none" w:sz="0" w:space="0" w:color="auto"/>
                      </w:divBdr>
                      <w:divsChild>
                        <w:div w:id="448551347">
                          <w:marLeft w:val="0"/>
                          <w:marRight w:val="0"/>
                          <w:marTop w:val="0"/>
                          <w:marBottom w:val="0"/>
                          <w:divBdr>
                            <w:top w:val="none" w:sz="0" w:space="0" w:color="auto"/>
                            <w:left w:val="none" w:sz="0" w:space="0" w:color="auto"/>
                            <w:bottom w:val="none" w:sz="0" w:space="0" w:color="auto"/>
                            <w:right w:val="none" w:sz="0" w:space="0" w:color="auto"/>
                          </w:divBdr>
                        </w:div>
                        <w:div w:id="847330933">
                          <w:marLeft w:val="0"/>
                          <w:marRight w:val="0"/>
                          <w:marTop w:val="0"/>
                          <w:marBottom w:val="0"/>
                          <w:divBdr>
                            <w:top w:val="none" w:sz="0" w:space="0" w:color="auto"/>
                            <w:left w:val="none" w:sz="0" w:space="0" w:color="auto"/>
                            <w:bottom w:val="none" w:sz="0" w:space="0" w:color="auto"/>
                            <w:right w:val="none" w:sz="0" w:space="0" w:color="auto"/>
                          </w:divBdr>
                        </w:div>
                        <w:div w:id="1420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0257">
          <w:marLeft w:val="0"/>
          <w:marRight w:val="0"/>
          <w:marTop w:val="0"/>
          <w:marBottom w:val="0"/>
          <w:divBdr>
            <w:top w:val="none" w:sz="0" w:space="0" w:color="auto"/>
            <w:left w:val="none" w:sz="0" w:space="0" w:color="auto"/>
            <w:bottom w:val="none" w:sz="0" w:space="0" w:color="auto"/>
            <w:right w:val="none" w:sz="0" w:space="0" w:color="auto"/>
          </w:divBdr>
          <w:divsChild>
            <w:div w:id="118691456">
              <w:marLeft w:val="0"/>
              <w:marRight w:val="0"/>
              <w:marTop w:val="0"/>
              <w:marBottom w:val="0"/>
              <w:divBdr>
                <w:top w:val="none" w:sz="0" w:space="0" w:color="auto"/>
                <w:left w:val="none" w:sz="0" w:space="0" w:color="auto"/>
                <w:bottom w:val="none" w:sz="0" w:space="0" w:color="auto"/>
                <w:right w:val="none" w:sz="0" w:space="0" w:color="auto"/>
              </w:divBdr>
              <w:divsChild>
                <w:div w:id="499009817">
                  <w:marLeft w:val="0"/>
                  <w:marRight w:val="0"/>
                  <w:marTop w:val="0"/>
                  <w:marBottom w:val="0"/>
                  <w:divBdr>
                    <w:top w:val="none" w:sz="0" w:space="0" w:color="auto"/>
                    <w:left w:val="none" w:sz="0" w:space="0" w:color="auto"/>
                    <w:bottom w:val="none" w:sz="0" w:space="0" w:color="auto"/>
                    <w:right w:val="none" w:sz="0" w:space="0" w:color="auto"/>
                  </w:divBdr>
                </w:div>
                <w:div w:id="859129768">
                  <w:marLeft w:val="0"/>
                  <w:marRight w:val="0"/>
                  <w:marTop w:val="0"/>
                  <w:marBottom w:val="0"/>
                  <w:divBdr>
                    <w:top w:val="none" w:sz="0" w:space="0" w:color="auto"/>
                    <w:left w:val="none" w:sz="0" w:space="0" w:color="auto"/>
                    <w:bottom w:val="none" w:sz="0" w:space="0" w:color="auto"/>
                    <w:right w:val="none" w:sz="0" w:space="0" w:color="auto"/>
                  </w:divBdr>
                  <w:divsChild>
                    <w:div w:id="581522469">
                      <w:marLeft w:val="0"/>
                      <w:marRight w:val="0"/>
                      <w:marTop w:val="0"/>
                      <w:marBottom w:val="0"/>
                      <w:divBdr>
                        <w:top w:val="none" w:sz="0" w:space="0" w:color="auto"/>
                        <w:left w:val="none" w:sz="0" w:space="0" w:color="auto"/>
                        <w:bottom w:val="none" w:sz="0" w:space="0" w:color="auto"/>
                        <w:right w:val="none" w:sz="0" w:space="0" w:color="auto"/>
                      </w:divBdr>
                      <w:divsChild>
                        <w:div w:id="2098164641">
                          <w:marLeft w:val="0"/>
                          <w:marRight w:val="0"/>
                          <w:marTop w:val="0"/>
                          <w:marBottom w:val="0"/>
                          <w:divBdr>
                            <w:top w:val="none" w:sz="0" w:space="0" w:color="auto"/>
                            <w:left w:val="none" w:sz="0" w:space="0" w:color="auto"/>
                            <w:bottom w:val="none" w:sz="0" w:space="0" w:color="auto"/>
                            <w:right w:val="none" w:sz="0" w:space="0" w:color="auto"/>
                          </w:divBdr>
                        </w:div>
                      </w:divsChild>
                    </w:div>
                    <w:div w:id="1895850064">
                      <w:marLeft w:val="0"/>
                      <w:marRight w:val="0"/>
                      <w:marTop w:val="0"/>
                      <w:marBottom w:val="0"/>
                      <w:divBdr>
                        <w:top w:val="none" w:sz="0" w:space="0" w:color="auto"/>
                        <w:left w:val="none" w:sz="0" w:space="0" w:color="auto"/>
                        <w:bottom w:val="none" w:sz="0" w:space="0" w:color="auto"/>
                        <w:right w:val="none" w:sz="0" w:space="0" w:color="auto"/>
                      </w:divBdr>
                    </w:div>
                  </w:divsChild>
                </w:div>
                <w:div w:id="9964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8836">
      <w:bodyDiv w:val="1"/>
      <w:marLeft w:val="0"/>
      <w:marRight w:val="0"/>
      <w:marTop w:val="0"/>
      <w:marBottom w:val="0"/>
      <w:divBdr>
        <w:top w:val="none" w:sz="0" w:space="0" w:color="auto"/>
        <w:left w:val="none" w:sz="0" w:space="0" w:color="auto"/>
        <w:bottom w:val="none" w:sz="0" w:space="0" w:color="auto"/>
        <w:right w:val="none" w:sz="0" w:space="0" w:color="auto"/>
      </w:divBdr>
      <w:divsChild>
        <w:div w:id="245119445">
          <w:marLeft w:val="0"/>
          <w:marRight w:val="0"/>
          <w:marTop w:val="0"/>
          <w:marBottom w:val="0"/>
          <w:divBdr>
            <w:top w:val="none" w:sz="0" w:space="0" w:color="auto"/>
            <w:left w:val="none" w:sz="0" w:space="0" w:color="auto"/>
            <w:bottom w:val="none" w:sz="0" w:space="0" w:color="auto"/>
            <w:right w:val="none" w:sz="0" w:space="0" w:color="auto"/>
          </w:divBdr>
        </w:div>
        <w:div w:id="1221598774">
          <w:marLeft w:val="0"/>
          <w:marRight w:val="0"/>
          <w:marTop w:val="0"/>
          <w:marBottom w:val="0"/>
          <w:divBdr>
            <w:top w:val="none" w:sz="0" w:space="0" w:color="auto"/>
            <w:left w:val="none" w:sz="0" w:space="0" w:color="auto"/>
            <w:bottom w:val="none" w:sz="0" w:space="0" w:color="auto"/>
            <w:right w:val="none" w:sz="0" w:space="0" w:color="auto"/>
          </w:divBdr>
        </w:div>
      </w:divsChild>
    </w:div>
    <w:div w:id="243076517">
      <w:bodyDiv w:val="1"/>
      <w:marLeft w:val="0"/>
      <w:marRight w:val="0"/>
      <w:marTop w:val="0"/>
      <w:marBottom w:val="0"/>
      <w:divBdr>
        <w:top w:val="none" w:sz="0" w:space="0" w:color="auto"/>
        <w:left w:val="none" w:sz="0" w:space="0" w:color="auto"/>
        <w:bottom w:val="none" w:sz="0" w:space="0" w:color="auto"/>
        <w:right w:val="none" w:sz="0" w:space="0" w:color="auto"/>
      </w:divBdr>
    </w:div>
    <w:div w:id="255596749">
      <w:bodyDiv w:val="1"/>
      <w:marLeft w:val="0"/>
      <w:marRight w:val="0"/>
      <w:marTop w:val="0"/>
      <w:marBottom w:val="0"/>
      <w:divBdr>
        <w:top w:val="none" w:sz="0" w:space="0" w:color="auto"/>
        <w:left w:val="none" w:sz="0" w:space="0" w:color="auto"/>
        <w:bottom w:val="none" w:sz="0" w:space="0" w:color="auto"/>
        <w:right w:val="none" w:sz="0" w:space="0" w:color="auto"/>
      </w:divBdr>
    </w:div>
    <w:div w:id="258608816">
      <w:bodyDiv w:val="1"/>
      <w:marLeft w:val="0"/>
      <w:marRight w:val="0"/>
      <w:marTop w:val="0"/>
      <w:marBottom w:val="0"/>
      <w:divBdr>
        <w:top w:val="none" w:sz="0" w:space="0" w:color="auto"/>
        <w:left w:val="none" w:sz="0" w:space="0" w:color="auto"/>
        <w:bottom w:val="none" w:sz="0" w:space="0" w:color="auto"/>
        <w:right w:val="none" w:sz="0" w:space="0" w:color="auto"/>
      </w:divBdr>
    </w:div>
    <w:div w:id="294415644">
      <w:bodyDiv w:val="1"/>
      <w:marLeft w:val="0"/>
      <w:marRight w:val="0"/>
      <w:marTop w:val="0"/>
      <w:marBottom w:val="0"/>
      <w:divBdr>
        <w:top w:val="none" w:sz="0" w:space="0" w:color="auto"/>
        <w:left w:val="none" w:sz="0" w:space="0" w:color="auto"/>
        <w:bottom w:val="none" w:sz="0" w:space="0" w:color="auto"/>
        <w:right w:val="none" w:sz="0" w:space="0" w:color="auto"/>
      </w:divBdr>
    </w:div>
    <w:div w:id="343097394">
      <w:bodyDiv w:val="1"/>
      <w:marLeft w:val="0"/>
      <w:marRight w:val="0"/>
      <w:marTop w:val="0"/>
      <w:marBottom w:val="0"/>
      <w:divBdr>
        <w:top w:val="none" w:sz="0" w:space="0" w:color="auto"/>
        <w:left w:val="none" w:sz="0" w:space="0" w:color="auto"/>
        <w:bottom w:val="none" w:sz="0" w:space="0" w:color="auto"/>
        <w:right w:val="none" w:sz="0" w:space="0" w:color="auto"/>
      </w:divBdr>
      <w:divsChild>
        <w:div w:id="651494696">
          <w:marLeft w:val="0"/>
          <w:marRight w:val="0"/>
          <w:marTop w:val="0"/>
          <w:marBottom w:val="0"/>
          <w:divBdr>
            <w:top w:val="none" w:sz="0" w:space="0" w:color="auto"/>
            <w:left w:val="none" w:sz="0" w:space="0" w:color="auto"/>
            <w:bottom w:val="none" w:sz="0" w:space="0" w:color="auto"/>
            <w:right w:val="none" w:sz="0" w:space="0" w:color="auto"/>
          </w:divBdr>
        </w:div>
        <w:div w:id="1366636842">
          <w:marLeft w:val="0"/>
          <w:marRight w:val="0"/>
          <w:marTop w:val="0"/>
          <w:marBottom w:val="0"/>
          <w:divBdr>
            <w:top w:val="none" w:sz="0" w:space="0" w:color="auto"/>
            <w:left w:val="none" w:sz="0" w:space="0" w:color="auto"/>
            <w:bottom w:val="none" w:sz="0" w:space="0" w:color="auto"/>
            <w:right w:val="none" w:sz="0" w:space="0" w:color="auto"/>
          </w:divBdr>
        </w:div>
        <w:div w:id="1386031729">
          <w:marLeft w:val="0"/>
          <w:marRight w:val="0"/>
          <w:marTop w:val="0"/>
          <w:marBottom w:val="0"/>
          <w:divBdr>
            <w:top w:val="none" w:sz="0" w:space="0" w:color="auto"/>
            <w:left w:val="none" w:sz="0" w:space="0" w:color="auto"/>
            <w:bottom w:val="none" w:sz="0" w:space="0" w:color="auto"/>
            <w:right w:val="none" w:sz="0" w:space="0" w:color="auto"/>
          </w:divBdr>
        </w:div>
      </w:divsChild>
    </w:div>
    <w:div w:id="648051804">
      <w:bodyDiv w:val="1"/>
      <w:marLeft w:val="0"/>
      <w:marRight w:val="0"/>
      <w:marTop w:val="0"/>
      <w:marBottom w:val="0"/>
      <w:divBdr>
        <w:top w:val="none" w:sz="0" w:space="0" w:color="auto"/>
        <w:left w:val="none" w:sz="0" w:space="0" w:color="auto"/>
        <w:bottom w:val="none" w:sz="0" w:space="0" w:color="auto"/>
        <w:right w:val="none" w:sz="0" w:space="0" w:color="auto"/>
      </w:divBdr>
    </w:div>
    <w:div w:id="674650306">
      <w:bodyDiv w:val="1"/>
      <w:marLeft w:val="0"/>
      <w:marRight w:val="0"/>
      <w:marTop w:val="0"/>
      <w:marBottom w:val="0"/>
      <w:divBdr>
        <w:top w:val="none" w:sz="0" w:space="0" w:color="auto"/>
        <w:left w:val="none" w:sz="0" w:space="0" w:color="auto"/>
        <w:bottom w:val="none" w:sz="0" w:space="0" w:color="auto"/>
        <w:right w:val="none" w:sz="0" w:space="0" w:color="auto"/>
      </w:divBdr>
    </w:div>
    <w:div w:id="798647912">
      <w:bodyDiv w:val="1"/>
      <w:marLeft w:val="0"/>
      <w:marRight w:val="0"/>
      <w:marTop w:val="0"/>
      <w:marBottom w:val="0"/>
      <w:divBdr>
        <w:top w:val="none" w:sz="0" w:space="0" w:color="auto"/>
        <w:left w:val="none" w:sz="0" w:space="0" w:color="auto"/>
        <w:bottom w:val="none" w:sz="0" w:space="0" w:color="auto"/>
        <w:right w:val="none" w:sz="0" w:space="0" w:color="auto"/>
      </w:divBdr>
    </w:div>
    <w:div w:id="851453592">
      <w:bodyDiv w:val="1"/>
      <w:marLeft w:val="0"/>
      <w:marRight w:val="0"/>
      <w:marTop w:val="0"/>
      <w:marBottom w:val="0"/>
      <w:divBdr>
        <w:top w:val="none" w:sz="0" w:space="0" w:color="auto"/>
        <w:left w:val="none" w:sz="0" w:space="0" w:color="auto"/>
        <w:bottom w:val="none" w:sz="0" w:space="0" w:color="auto"/>
        <w:right w:val="none" w:sz="0" w:space="0" w:color="auto"/>
      </w:divBdr>
    </w:div>
    <w:div w:id="857617050">
      <w:bodyDiv w:val="1"/>
      <w:marLeft w:val="0"/>
      <w:marRight w:val="0"/>
      <w:marTop w:val="0"/>
      <w:marBottom w:val="0"/>
      <w:divBdr>
        <w:top w:val="none" w:sz="0" w:space="0" w:color="auto"/>
        <w:left w:val="none" w:sz="0" w:space="0" w:color="auto"/>
        <w:bottom w:val="none" w:sz="0" w:space="0" w:color="auto"/>
        <w:right w:val="none" w:sz="0" w:space="0" w:color="auto"/>
      </w:divBdr>
    </w:div>
    <w:div w:id="910771467">
      <w:bodyDiv w:val="1"/>
      <w:marLeft w:val="0"/>
      <w:marRight w:val="0"/>
      <w:marTop w:val="0"/>
      <w:marBottom w:val="0"/>
      <w:divBdr>
        <w:top w:val="none" w:sz="0" w:space="0" w:color="auto"/>
        <w:left w:val="none" w:sz="0" w:space="0" w:color="auto"/>
        <w:bottom w:val="none" w:sz="0" w:space="0" w:color="auto"/>
        <w:right w:val="none" w:sz="0" w:space="0" w:color="auto"/>
      </w:divBdr>
    </w:div>
    <w:div w:id="946082992">
      <w:bodyDiv w:val="1"/>
      <w:marLeft w:val="0"/>
      <w:marRight w:val="0"/>
      <w:marTop w:val="0"/>
      <w:marBottom w:val="0"/>
      <w:divBdr>
        <w:top w:val="none" w:sz="0" w:space="0" w:color="auto"/>
        <w:left w:val="none" w:sz="0" w:space="0" w:color="auto"/>
        <w:bottom w:val="none" w:sz="0" w:space="0" w:color="auto"/>
        <w:right w:val="none" w:sz="0" w:space="0" w:color="auto"/>
      </w:divBdr>
      <w:divsChild>
        <w:div w:id="1259559337">
          <w:marLeft w:val="0"/>
          <w:marRight w:val="0"/>
          <w:marTop w:val="0"/>
          <w:marBottom w:val="0"/>
          <w:divBdr>
            <w:top w:val="none" w:sz="0" w:space="0" w:color="auto"/>
            <w:left w:val="none" w:sz="0" w:space="0" w:color="auto"/>
            <w:bottom w:val="none" w:sz="0" w:space="0" w:color="auto"/>
            <w:right w:val="none" w:sz="0" w:space="0" w:color="auto"/>
          </w:divBdr>
          <w:divsChild>
            <w:div w:id="774445807">
              <w:marLeft w:val="0"/>
              <w:marRight w:val="0"/>
              <w:marTop w:val="0"/>
              <w:marBottom w:val="0"/>
              <w:divBdr>
                <w:top w:val="none" w:sz="0" w:space="0" w:color="auto"/>
                <w:left w:val="none" w:sz="0" w:space="0" w:color="auto"/>
                <w:bottom w:val="none" w:sz="0" w:space="0" w:color="auto"/>
                <w:right w:val="none" w:sz="0" w:space="0" w:color="auto"/>
              </w:divBdr>
              <w:divsChild>
                <w:div w:id="95253863">
                  <w:marLeft w:val="0"/>
                  <w:marRight w:val="0"/>
                  <w:marTop w:val="0"/>
                  <w:marBottom w:val="0"/>
                  <w:divBdr>
                    <w:top w:val="none" w:sz="0" w:space="0" w:color="auto"/>
                    <w:left w:val="none" w:sz="0" w:space="0" w:color="auto"/>
                    <w:bottom w:val="none" w:sz="0" w:space="0" w:color="auto"/>
                    <w:right w:val="none" w:sz="0" w:space="0" w:color="auto"/>
                  </w:divBdr>
                  <w:divsChild>
                    <w:div w:id="28771607">
                      <w:marLeft w:val="0"/>
                      <w:marRight w:val="0"/>
                      <w:marTop w:val="0"/>
                      <w:marBottom w:val="0"/>
                      <w:divBdr>
                        <w:top w:val="none" w:sz="0" w:space="0" w:color="auto"/>
                        <w:left w:val="none" w:sz="0" w:space="0" w:color="auto"/>
                        <w:bottom w:val="none" w:sz="0" w:space="0" w:color="auto"/>
                        <w:right w:val="none" w:sz="0" w:space="0" w:color="auto"/>
                      </w:divBdr>
                    </w:div>
                    <w:div w:id="907806567">
                      <w:marLeft w:val="0"/>
                      <w:marRight w:val="0"/>
                      <w:marTop w:val="0"/>
                      <w:marBottom w:val="0"/>
                      <w:divBdr>
                        <w:top w:val="none" w:sz="0" w:space="0" w:color="auto"/>
                        <w:left w:val="none" w:sz="0" w:space="0" w:color="auto"/>
                        <w:bottom w:val="none" w:sz="0" w:space="0" w:color="auto"/>
                        <w:right w:val="none" w:sz="0" w:space="0" w:color="auto"/>
                      </w:divBdr>
                    </w:div>
                    <w:div w:id="1222670171">
                      <w:marLeft w:val="0"/>
                      <w:marRight w:val="0"/>
                      <w:marTop w:val="0"/>
                      <w:marBottom w:val="0"/>
                      <w:divBdr>
                        <w:top w:val="none" w:sz="0" w:space="0" w:color="auto"/>
                        <w:left w:val="none" w:sz="0" w:space="0" w:color="auto"/>
                        <w:bottom w:val="none" w:sz="0" w:space="0" w:color="auto"/>
                        <w:right w:val="none" w:sz="0" w:space="0" w:color="auto"/>
                      </w:divBdr>
                    </w:div>
                    <w:div w:id="1696807608">
                      <w:marLeft w:val="0"/>
                      <w:marRight w:val="0"/>
                      <w:marTop w:val="0"/>
                      <w:marBottom w:val="0"/>
                      <w:divBdr>
                        <w:top w:val="none" w:sz="0" w:space="0" w:color="auto"/>
                        <w:left w:val="none" w:sz="0" w:space="0" w:color="auto"/>
                        <w:bottom w:val="none" w:sz="0" w:space="0" w:color="auto"/>
                        <w:right w:val="none" w:sz="0" w:space="0" w:color="auto"/>
                      </w:divBdr>
                    </w:div>
                    <w:div w:id="1994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31187">
      <w:bodyDiv w:val="1"/>
      <w:marLeft w:val="0"/>
      <w:marRight w:val="0"/>
      <w:marTop w:val="0"/>
      <w:marBottom w:val="0"/>
      <w:divBdr>
        <w:top w:val="none" w:sz="0" w:space="0" w:color="auto"/>
        <w:left w:val="none" w:sz="0" w:space="0" w:color="auto"/>
        <w:bottom w:val="none" w:sz="0" w:space="0" w:color="auto"/>
        <w:right w:val="none" w:sz="0" w:space="0" w:color="auto"/>
      </w:divBdr>
    </w:div>
    <w:div w:id="1318656608">
      <w:bodyDiv w:val="1"/>
      <w:marLeft w:val="0"/>
      <w:marRight w:val="0"/>
      <w:marTop w:val="0"/>
      <w:marBottom w:val="0"/>
      <w:divBdr>
        <w:top w:val="none" w:sz="0" w:space="0" w:color="auto"/>
        <w:left w:val="none" w:sz="0" w:space="0" w:color="auto"/>
        <w:bottom w:val="none" w:sz="0" w:space="0" w:color="auto"/>
        <w:right w:val="none" w:sz="0" w:space="0" w:color="auto"/>
      </w:divBdr>
      <w:divsChild>
        <w:div w:id="597493996">
          <w:marLeft w:val="0"/>
          <w:marRight w:val="0"/>
          <w:marTop w:val="0"/>
          <w:marBottom w:val="24"/>
          <w:divBdr>
            <w:top w:val="none" w:sz="0" w:space="0" w:color="auto"/>
            <w:left w:val="none" w:sz="0" w:space="0" w:color="auto"/>
            <w:bottom w:val="none" w:sz="0" w:space="0" w:color="auto"/>
            <w:right w:val="none" w:sz="0" w:space="0" w:color="auto"/>
          </w:divBdr>
          <w:divsChild>
            <w:div w:id="1280186741">
              <w:marLeft w:val="0"/>
              <w:marRight w:val="0"/>
              <w:marTop w:val="0"/>
              <w:marBottom w:val="0"/>
              <w:divBdr>
                <w:top w:val="none" w:sz="0" w:space="0" w:color="auto"/>
                <w:left w:val="none" w:sz="0" w:space="0" w:color="auto"/>
                <w:bottom w:val="none" w:sz="0" w:space="0" w:color="auto"/>
                <w:right w:val="none" w:sz="0" w:space="0" w:color="auto"/>
              </w:divBdr>
            </w:div>
          </w:divsChild>
        </w:div>
        <w:div w:id="1217812265">
          <w:marLeft w:val="0"/>
          <w:marRight w:val="0"/>
          <w:marTop w:val="0"/>
          <w:marBottom w:val="24"/>
          <w:divBdr>
            <w:top w:val="none" w:sz="0" w:space="0" w:color="auto"/>
            <w:left w:val="none" w:sz="0" w:space="0" w:color="auto"/>
            <w:bottom w:val="none" w:sz="0" w:space="0" w:color="auto"/>
            <w:right w:val="none" w:sz="0" w:space="0" w:color="auto"/>
          </w:divBdr>
          <w:divsChild>
            <w:div w:id="1396315893">
              <w:marLeft w:val="0"/>
              <w:marRight w:val="0"/>
              <w:marTop w:val="0"/>
              <w:marBottom w:val="0"/>
              <w:divBdr>
                <w:top w:val="none" w:sz="0" w:space="0" w:color="auto"/>
                <w:left w:val="none" w:sz="0" w:space="0" w:color="auto"/>
                <w:bottom w:val="none" w:sz="0" w:space="0" w:color="auto"/>
                <w:right w:val="none" w:sz="0" w:space="0" w:color="auto"/>
              </w:divBdr>
            </w:div>
          </w:divsChild>
        </w:div>
        <w:div w:id="1706446065">
          <w:marLeft w:val="0"/>
          <w:marRight w:val="0"/>
          <w:marTop w:val="0"/>
          <w:marBottom w:val="24"/>
          <w:divBdr>
            <w:top w:val="none" w:sz="0" w:space="0" w:color="auto"/>
            <w:left w:val="none" w:sz="0" w:space="0" w:color="auto"/>
            <w:bottom w:val="none" w:sz="0" w:space="0" w:color="auto"/>
            <w:right w:val="none" w:sz="0" w:space="0" w:color="auto"/>
          </w:divBdr>
          <w:divsChild>
            <w:div w:id="1191410209">
              <w:marLeft w:val="0"/>
              <w:marRight w:val="0"/>
              <w:marTop w:val="0"/>
              <w:marBottom w:val="0"/>
              <w:divBdr>
                <w:top w:val="none" w:sz="0" w:space="0" w:color="auto"/>
                <w:left w:val="none" w:sz="0" w:space="0" w:color="auto"/>
                <w:bottom w:val="none" w:sz="0" w:space="0" w:color="auto"/>
                <w:right w:val="none" w:sz="0" w:space="0" w:color="auto"/>
              </w:divBdr>
              <w:divsChild>
                <w:div w:id="1647004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4450581">
      <w:bodyDiv w:val="1"/>
      <w:marLeft w:val="0"/>
      <w:marRight w:val="0"/>
      <w:marTop w:val="0"/>
      <w:marBottom w:val="0"/>
      <w:divBdr>
        <w:top w:val="none" w:sz="0" w:space="0" w:color="auto"/>
        <w:left w:val="none" w:sz="0" w:space="0" w:color="auto"/>
        <w:bottom w:val="none" w:sz="0" w:space="0" w:color="auto"/>
        <w:right w:val="none" w:sz="0" w:space="0" w:color="auto"/>
      </w:divBdr>
    </w:div>
    <w:div w:id="1437945757">
      <w:bodyDiv w:val="1"/>
      <w:marLeft w:val="0"/>
      <w:marRight w:val="0"/>
      <w:marTop w:val="0"/>
      <w:marBottom w:val="0"/>
      <w:divBdr>
        <w:top w:val="none" w:sz="0" w:space="0" w:color="auto"/>
        <w:left w:val="none" w:sz="0" w:space="0" w:color="auto"/>
        <w:bottom w:val="none" w:sz="0" w:space="0" w:color="auto"/>
        <w:right w:val="none" w:sz="0" w:space="0" w:color="auto"/>
      </w:divBdr>
    </w:div>
    <w:div w:id="1465078819">
      <w:bodyDiv w:val="1"/>
      <w:marLeft w:val="0"/>
      <w:marRight w:val="0"/>
      <w:marTop w:val="0"/>
      <w:marBottom w:val="0"/>
      <w:divBdr>
        <w:top w:val="none" w:sz="0" w:space="0" w:color="auto"/>
        <w:left w:val="none" w:sz="0" w:space="0" w:color="auto"/>
        <w:bottom w:val="none" w:sz="0" w:space="0" w:color="auto"/>
        <w:right w:val="none" w:sz="0" w:space="0" w:color="auto"/>
      </w:divBdr>
      <w:divsChild>
        <w:div w:id="736711308">
          <w:marLeft w:val="0"/>
          <w:marRight w:val="0"/>
          <w:marTop w:val="0"/>
          <w:marBottom w:val="0"/>
          <w:divBdr>
            <w:top w:val="none" w:sz="0" w:space="0" w:color="auto"/>
            <w:left w:val="none" w:sz="0" w:space="0" w:color="auto"/>
            <w:bottom w:val="none" w:sz="0" w:space="0" w:color="auto"/>
            <w:right w:val="none" w:sz="0" w:space="0" w:color="auto"/>
          </w:divBdr>
        </w:div>
        <w:div w:id="1088967583">
          <w:marLeft w:val="0"/>
          <w:marRight w:val="0"/>
          <w:marTop w:val="0"/>
          <w:marBottom w:val="0"/>
          <w:divBdr>
            <w:top w:val="none" w:sz="0" w:space="0" w:color="auto"/>
            <w:left w:val="none" w:sz="0" w:space="0" w:color="auto"/>
            <w:bottom w:val="none" w:sz="0" w:space="0" w:color="auto"/>
            <w:right w:val="none" w:sz="0" w:space="0" w:color="auto"/>
          </w:divBdr>
        </w:div>
        <w:div w:id="1589388366">
          <w:marLeft w:val="0"/>
          <w:marRight w:val="0"/>
          <w:marTop w:val="0"/>
          <w:marBottom w:val="0"/>
          <w:divBdr>
            <w:top w:val="none" w:sz="0" w:space="0" w:color="auto"/>
            <w:left w:val="none" w:sz="0" w:space="0" w:color="auto"/>
            <w:bottom w:val="none" w:sz="0" w:space="0" w:color="auto"/>
            <w:right w:val="none" w:sz="0" w:space="0" w:color="auto"/>
          </w:divBdr>
        </w:div>
      </w:divsChild>
    </w:div>
    <w:div w:id="1542592266">
      <w:bodyDiv w:val="1"/>
      <w:marLeft w:val="0"/>
      <w:marRight w:val="0"/>
      <w:marTop w:val="0"/>
      <w:marBottom w:val="0"/>
      <w:divBdr>
        <w:top w:val="none" w:sz="0" w:space="0" w:color="auto"/>
        <w:left w:val="none" w:sz="0" w:space="0" w:color="auto"/>
        <w:bottom w:val="none" w:sz="0" w:space="0" w:color="auto"/>
        <w:right w:val="none" w:sz="0" w:space="0" w:color="auto"/>
      </w:divBdr>
    </w:div>
    <w:div w:id="1617828255">
      <w:bodyDiv w:val="1"/>
      <w:marLeft w:val="0"/>
      <w:marRight w:val="0"/>
      <w:marTop w:val="0"/>
      <w:marBottom w:val="0"/>
      <w:divBdr>
        <w:top w:val="none" w:sz="0" w:space="0" w:color="auto"/>
        <w:left w:val="none" w:sz="0" w:space="0" w:color="auto"/>
        <w:bottom w:val="none" w:sz="0" w:space="0" w:color="auto"/>
        <w:right w:val="none" w:sz="0" w:space="0" w:color="auto"/>
      </w:divBdr>
    </w:div>
    <w:div w:id="1762335360">
      <w:bodyDiv w:val="1"/>
      <w:marLeft w:val="0"/>
      <w:marRight w:val="0"/>
      <w:marTop w:val="0"/>
      <w:marBottom w:val="0"/>
      <w:divBdr>
        <w:top w:val="none" w:sz="0" w:space="0" w:color="auto"/>
        <w:left w:val="none" w:sz="0" w:space="0" w:color="auto"/>
        <w:bottom w:val="none" w:sz="0" w:space="0" w:color="auto"/>
        <w:right w:val="none" w:sz="0" w:space="0" w:color="auto"/>
      </w:divBdr>
    </w:div>
    <w:div w:id="1773474297">
      <w:bodyDiv w:val="1"/>
      <w:marLeft w:val="0"/>
      <w:marRight w:val="0"/>
      <w:marTop w:val="0"/>
      <w:marBottom w:val="0"/>
      <w:divBdr>
        <w:top w:val="none" w:sz="0" w:space="0" w:color="auto"/>
        <w:left w:val="none" w:sz="0" w:space="0" w:color="auto"/>
        <w:bottom w:val="none" w:sz="0" w:space="0" w:color="auto"/>
        <w:right w:val="none" w:sz="0" w:space="0" w:color="auto"/>
      </w:divBdr>
    </w:div>
    <w:div w:id="1977223600">
      <w:bodyDiv w:val="1"/>
      <w:marLeft w:val="0"/>
      <w:marRight w:val="0"/>
      <w:marTop w:val="0"/>
      <w:marBottom w:val="0"/>
      <w:divBdr>
        <w:top w:val="none" w:sz="0" w:space="0" w:color="auto"/>
        <w:left w:val="none" w:sz="0" w:space="0" w:color="auto"/>
        <w:bottom w:val="none" w:sz="0" w:space="0" w:color="auto"/>
        <w:right w:val="none" w:sz="0" w:space="0" w:color="auto"/>
      </w:divBdr>
    </w:div>
    <w:div w:id="2117556566">
      <w:bodyDiv w:val="1"/>
      <w:marLeft w:val="0"/>
      <w:marRight w:val="0"/>
      <w:marTop w:val="0"/>
      <w:marBottom w:val="0"/>
      <w:divBdr>
        <w:top w:val="none" w:sz="0" w:space="0" w:color="auto"/>
        <w:left w:val="none" w:sz="0" w:space="0" w:color="auto"/>
        <w:bottom w:val="none" w:sz="0" w:space="0" w:color="auto"/>
        <w:right w:val="none" w:sz="0" w:space="0" w:color="auto"/>
      </w:divBdr>
    </w:div>
    <w:div w:id="21340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eau.org/pmie/" TargetMode="External"/><Relationship Id="rId18" Type="http://schemas.openxmlformats.org/officeDocument/2006/relationships/hyperlink" Target="http://www.migration4development.org/content/about-jmdi" TargetMode="External"/><Relationship Id="rId26" Type="http://schemas.openxmlformats.org/officeDocument/2006/relationships/hyperlink" Target="http://www.diasporamarketplace.org/about-ad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asporamarketplace.org/about-adm" TargetMode="External"/><Relationship Id="rId34" Type="http://schemas.openxmlformats.org/officeDocument/2006/relationships/hyperlink" Target="http://www.nidogermany.de" TargetMode="External"/><Relationship Id="rId7" Type="http://schemas.openxmlformats.org/officeDocument/2006/relationships/footnotes" Target="footnotes.xml"/><Relationship Id="rId12" Type="http://schemas.openxmlformats.org/officeDocument/2006/relationships/hyperlink" Target="http://paepard.blogspot.com/2010/12/call-for-applications-for-support-to.html" TargetMode="External"/><Relationship Id="rId17" Type="http://schemas.openxmlformats.org/officeDocument/2006/relationships/hyperlink" Target="http://www.iom.int/jahia/Jahia/mida-africa/" TargetMode="External"/><Relationship Id="rId25" Type="http://schemas.openxmlformats.org/officeDocument/2006/relationships/hyperlink" Target="http://www.diasporamarketplace.org/about-adm" TargetMode="External"/><Relationship Id="rId33" Type="http://schemas.openxmlformats.org/officeDocument/2006/relationships/hyperlink" Target="http://www.cimonline.de/en/aspirant/61.as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ads.info/" TargetMode="External"/><Relationship Id="rId20" Type="http://schemas.openxmlformats.org/officeDocument/2006/relationships/hyperlink" Target="http://www.diaspora-centre.org/Migration__Development/Expert_Meetings/Capacity_Building_for_Policy" TargetMode="External"/><Relationship Id="rId29" Type="http://schemas.openxmlformats.org/officeDocument/2006/relationships/hyperlink" Target="http://www.diasporamarketplace.org/about-a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i.ox.ac.uk/research-projects/oxford-leverhulme-diasporas-programme" TargetMode="External"/><Relationship Id="rId24" Type="http://schemas.openxmlformats.org/officeDocument/2006/relationships/hyperlink" Target="http://www.diasporamarketplace.org/about-adm" TargetMode="External"/><Relationship Id="rId32" Type="http://schemas.openxmlformats.org/officeDocument/2006/relationships/hyperlink" Target="http://paepard.blogspot.be/2012/07/winners-of-african-diaspora-marketplace.html"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tiss.biz" TargetMode="External"/><Relationship Id="rId23" Type="http://schemas.openxmlformats.org/officeDocument/2006/relationships/hyperlink" Target="http://www.diasporamarketplace.org/about-adm" TargetMode="External"/><Relationship Id="rId28" Type="http://schemas.openxmlformats.org/officeDocument/2006/relationships/hyperlink" Target="http://www.diasporamarketplace.org/about-adm" TargetMode="External"/><Relationship Id="rId36" Type="http://schemas.openxmlformats.org/officeDocument/2006/relationships/footer" Target="footer1.xml"/><Relationship Id="rId10" Type="http://schemas.openxmlformats.org/officeDocument/2006/relationships/hyperlink" Target="http://www.surveymonkey.com/" TargetMode="External"/><Relationship Id="rId19" Type="http://schemas.openxmlformats.org/officeDocument/2006/relationships/hyperlink" Target="http://www.migration4development.org/content/project-profiles" TargetMode="External"/><Relationship Id="rId31" Type="http://schemas.openxmlformats.org/officeDocument/2006/relationships/hyperlink" Target="http://www.diasporamarketplace.org/sites/default/files/adm_event_only.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made.org/" TargetMode="External"/><Relationship Id="rId22" Type="http://schemas.openxmlformats.org/officeDocument/2006/relationships/hyperlink" Target="http://www.diasporamarketplace.org/about-adm" TargetMode="External"/><Relationship Id="rId27" Type="http://schemas.openxmlformats.org/officeDocument/2006/relationships/hyperlink" Target="http://www.diasporamarketplace.org/about-adm" TargetMode="External"/><Relationship Id="rId30" Type="http://schemas.openxmlformats.org/officeDocument/2006/relationships/hyperlink" Target="http://www.diasporamarketplace.org/about-adm" TargetMode="External"/><Relationship Id="rId35" Type="http://schemas.openxmlformats.org/officeDocument/2006/relationships/hyperlink" Target="http://paepard.blogspot.com/2010/12/is-there-role-for-african-diaspora-i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seau.org/outils/biblio/resume.php?docu_document_id=299" TargetMode="External"/><Relationship Id="rId1" Type="http://schemas.openxmlformats.org/officeDocument/2006/relationships/hyperlink" Target="http://www.interacademycouncil.net/CMS/Reports/AfricanAgriculture/6978/78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1D792-5E41-4197-A884-955A0FCE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3357</Words>
  <Characters>19135</Characters>
  <Application>Microsoft Office Word</Application>
  <DocSecurity>0</DocSecurity>
  <Lines>159</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 a specific regional approach to Research and Development in Central Africa</vt:lpstr>
      <vt:lpstr>For a specific regional approach to Research and Development in Central Africa</vt:lpstr>
    </vt:vector>
  </TitlesOfParts>
  <Company> </Company>
  <LinksUpToDate>false</LinksUpToDate>
  <CharactersWithSpaces>22448</CharactersWithSpaces>
  <SharedDoc>false</SharedDoc>
  <HLinks>
    <vt:vector size="138" baseType="variant">
      <vt:variant>
        <vt:i4>131086</vt:i4>
      </vt:variant>
      <vt:variant>
        <vt:i4>42</vt:i4>
      </vt:variant>
      <vt:variant>
        <vt:i4>0</vt:i4>
      </vt:variant>
      <vt:variant>
        <vt:i4>5</vt:i4>
      </vt:variant>
      <vt:variant>
        <vt:lpwstr>http://paepard.blogspot.com/2010/12/call-for-applications-for-support-to.html</vt:lpwstr>
      </vt:variant>
      <vt:variant>
        <vt:lpwstr/>
      </vt:variant>
      <vt:variant>
        <vt:i4>6684714</vt:i4>
      </vt:variant>
      <vt:variant>
        <vt:i4>39</vt:i4>
      </vt:variant>
      <vt:variant>
        <vt:i4>0</vt:i4>
      </vt:variant>
      <vt:variant>
        <vt:i4>5</vt:i4>
      </vt:variant>
      <vt:variant>
        <vt:lpwstr>http://www.imi.ox.ac.uk/research-projects/oxford-leverhulme-diasporas-programme</vt:lpwstr>
      </vt:variant>
      <vt:variant>
        <vt:lpwstr/>
      </vt:variant>
      <vt:variant>
        <vt:i4>4653145</vt:i4>
      </vt:variant>
      <vt:variant>
        <vt:i4>36</vt:i4>
      </vt:variant>
      <vt:variant>
        <vt:i4>0</vt:i4>
      </vt:variant>
      <vt:variant>
        <vt:i4>5</vt:i4>
      </vt:variant>
      <vt:variant>
        <vt:lpwstr>http://www.surveymonkey.com/</vt:lpwstr>
      </vt:variant>
      <vt:variant>
        <vt:lpwstr/>
      </vt:variant>
      <vt:variant>
        <vt:i4>2359401</vt:i4>
      </vt:variant>
      <vt:variant>
        <vt:i4>33</vt:i4>
      </vt:variant>
      <vt:variant>
        <vt:i4>0</vt:i4>
      </vt:variant>
      <vt:variant>
        <vt:i4>5</vt:i4>
      </vt:variant>
      <vt:variant>
        <vt:lpwstr>http://paepard.blogspot.com/2010/12/is-there-role-for-african-diaspora-in.html</vt:lpwstr>
      </vt:variant>
      <vt:variant>
        <vt:lpwstr/>
      </vt:variant>
      <vt:variant>
        <vt:i4>6750331</vt:i4>
      </vt:variant>
      <vt:variant>
        <vt:i4>30</vt:i4>
      </vt:variant>
      <vt:variant>
        <vt:i4>0</vt:i4>
      </vt:variant>
      <vt:variant>
        <vt:i4>5</vt:i4>
      </vt:variant>
      <vt:variant>
        <vt:lpwstr>http://www.nidogermany.de/</vt:lpwstr>
      </vt:variant>
      <vt:variant>
        <vt:lpwstr/>
      </vt:variant>
      <vt:variant>
        <vt:i4>6291505</vt:i4>
      </vt:variant>
      <vt:variant>
        <vt:i4>27</vt:i4>
      </vt:variant>
      <vt:variant>
        <vt:i4>0</vt:i4>
      </vt:variant>
      <vt:variant>
        <vt:i4>5</vt:i4>
      </vt:variant>
      <vt:variant>
        <vt:lpwstr>http://www.cimonline.de/en/aspirant/61.asp</vt:lpwstr>
      </vt:variant>
      <vt:variant>
        <vt:lpwstr/>
      </vt:variant>
      <vt:variant>
        <vt:i4>1376282</vt:i4>
      </vt:variant>
      <vt:variant>
        <vt:i4>24</vt:i4>
      </vt:variant>
      <vt:variant>
        <vt:i4>0</vt:i4>
      </vt:variant>
      <vt:variant>
        <vt:i4>5</vt:i4>
      </vt:variant>
      <vt:variant>
        <vt:lpwstr>http://www.diasporamarketplace.org/sites/default/files/adm_event_only.pdf</vt:lpwstr>
      </vt:variant>
      <vt:variant>
        <vt:lpwstr/>
      </vt:variant>
      <vt:variant>
        <vt:i4>4980763</vt:i4>
      </vt:variant>
      <vt:variant>
        <vt:i4>21</vt:i4>
      </vt:variant>
      <vt:variant>
        <vt:i4>0</vt:i4>
      </vt:variant>
      <vt:variant>
        <vt:i4>5</vt:i4>
      </vt:variant>
      <vt:variant>
        <vt:lpwstr>http://www.diaspora-centre.org/Migration__Development/Expert_Meetings/Capacity_Building_for_Policy</vt:lpwstr>
      </vt:variant>
      <vt:variant>
        <vt:lpwstr/>
      </vt:variant>
      <vt:variant>
        <vt:i4>5308431</vt:i4>
      </vt:variant>
      <vt:variant>
        <vt:i4>18</vt:i4>
      </vt:variant>
      <vt:variant>
        <vt:i4>0</vt:i4>
      </vt:variant>
      <vt:variant>
        <vt:i4>5</vt:i4>
      </vt:variant>
      <vt:variant>
        <vt:lpwstr>http://www.migration4development.org/content/project-profiles</vt:lpwstr>
      </vt:variant>
      <vt:variant>
        <vt:lpwstr/>
      </vt:variant>
      <vt:variant>
        <vt:i4>3670134</vt:i4>
      </vt:variant>
      <vt:variant>
        <vt:i4>15</vt:i4>
      </vt:variant>
      <vt:variant>
        <vt:i4>0</vt:i4>
      </vt:variant>
      <vt:variant>
        <vt:i4>5</vt:i4>
      </vt:variant>
      <vt:variant>
        <vt:lpwstr>http://www.migration4development.org/content/about-jmdi</vt:lpwstr>
      </vt:variant>
      <vt:variant>
        <vt:lpwstr/>
      </vt:variant>
      <vt:variant>
        <vt:i4>7864360</vt:i4>
      </vt:variant>
      <vt:variant>
        <vt:i4>12</vt:i4>
      </vt:variant>
      <vt:variant>
        <vt:i4>0</vt:i4>
      </vt:variant>
      <vt:variant>
        <vt:i4>5</vt:i4>
      </vt:variant>
      <vt:variant>
        <vt:lpwstr>http://www.iom.int/jahia/Jahia/mida-africa/</vt:lpwstr>
      </vt:variant>
      <vt:variant>
        <vt:lpwstr/>
      </vt:variant>
      <vt:variant>
        <vt:i4>7864430</vt:i4>
      </vt:variant>
      <vt:variant>
        <vt:i4>9</vt:i4>
      </vt:variant>
      <vt:variant>
        <vt:i4>0</vt:i4>
      </vt:variant>
      <vt:variant>
        <vt:i4>5</vt:i4>
      </vt:variant>
      <vt:variant>
        <vt:lpwstr>http://www.auads.info/</vt:lpwstr>
      </vt:variant>
      <vt:variant>
        <vt:lpwstr/>
      </vt:variant>
      <vt:variant>
        <vt:i4>2687031</vt:i4>
      </vt:variant>
      <vt:variant>
        <vt:i4>6</vt:i4>
      </vt:variant>
      <vt:variant>
        <vt:i4>0</vt:i4>
      </vt:variant>
      <vt:variant>
        <vt:i4>5</vt:i4>
      </vt:variant>
      <vt:variant>
        <vt:lpwstr>http://www.metiss.biz/</vt:lpwstr>
      </vt:variant>
      <vt:variant>
        <vt:lpwstr/>
      </vt:variant>
      <vt:variant>
        <vt:i4>4390917</vt:i4>
      </vt:variant>
      <vt:variant>
        <vt:i4>3</vt:i4>
      </vt:variant>
      <vt:variant>
        <vt:i4>0</vt:i4>
      </vt:variant>
      <vt:variant>
        <vt:i4>5</vt:i4>
      </vt:variant>
      <vt:variant>
        <vt:lpwstr>http://www.dmade.org/</vt:lpwstr>
      </vt:variant>
      <vt:variant>
        <vt:lpwstr/>
      </vt:variant>
      <vt:variant>
        <vt:i4>7667769</vt:i4>
      </vt:variant>
      <vt:variant>
        <vt:i4>0</vt:i4>
      </vt:variant>
      <vt:variant>
        <vt:i4>0</vt:i4>
      </vt:variant>
      <vt:variant>
        <vt:i4>5</vt:i4>
      </vt:variant>
      <vt:variant>
        <vt:lpwstr>http://www.pseau.org/pmie/</vt:lpwstr>
      </vt:variant>
      <vt:variant>
        <vt:lpwstr/>
      </vt:variant>
      <vt:variant>
        <vt:i4>7405680</vt:i4>
      </vt:variant>
      <vt:variant>
        <vt:i4>6</vt:i4>
      </vt:variant>
      <vt:variant>
        <vt:i4>0</vt:i4>
      </vt:variant>
      <vt:variant>
        <vt:i4>5</vt:i4>
      </vt:variant>
      <vt:variant>
        <vt:lpwstr>http://sansa.nrf.ac.za/</vt:lpwstr>
      </vt:variant>
      <vt:variant>
        <vt:lpwstr/>
      </vt:variant>
      <vt:variant>
        <vt:i4>4849747</vt:i4>
      </vt:variant>
      <vt:variant>
        <vt:i4>3</vt:i4>
      </vt:variant>
      <vt:variant>
        <vt:i4>0</vt:i4>
      </vt:variant>
      <vt:variant>
        <vt:i4>5</vt:i4>
      </vt:variant>
      <vt:variant>
        <vt:lpwstr>http://www.pseau.org/outils/biblio/resume.php?docu_document_id=299</vt:lpwstr>
      </vt:variant>
      <vt:variant>
        <vt:lpwstr/>
      </vt:variant>
      <vt:variant>
        <vt:i4>5242892</vt:i4>
      </vt:variant>
      <vt:variant>
        <vt:i4>0</vt:i4>
      </vt:variant>
      <vt:variant>
        <vt:i4>0</vt:i4>
      </vt:variant>
      <vt:variant>
        <vt:i4>5</vt:i4>
      </vt:variant>
      <vt:variant>
        <vt:lpwstr>http://www.interacademycouncil.net/CMS/Reports/AfricanAgriculture/6978/7811.aspx</vt:lpwstr>
      </vt:variant>
      <vt:variant>
        <vt:lpwstr/>
      </vt:variant>
      <vt:variant>
        <vt:i4>5242884</vt:i4>
      </vt:variant>
      <vt:variant>
        <vt:i4>12</vt:i4>
      </vt:variant>
      <vt:variant>
        <vt:i4>0</vt:i4>
      </vt:variant>
      <vt:variant>
        <vt:i4>5</vt:i4>
      </vt:variant>
      <vt:variant>
        <vt:lpwstr>http://www.diasporamarketplace.org/about-adm</vt:lpwstr>
      </vt:variant>
      <vt:variant>
        <vt:lpwstr>palm</vt:lpwstr>
      </vt:variant>
      <vt:variant>
        <vt:i4>5767194</vt:i4>
      </vt:variant>
      <vt:variant>
        <vt:i4>9</vt:i4>
      </vt:variant>
      <vt:variant>
        <vt:i4>0</vt:i4>
      </vt:variant>
      <vt:variant>
        <vt:i4>5</vt:i4>
      </vt:variant>
      <vt:variant>
        <vt:lpwstr>http://www.diasporamarketplace.org/about-adm</vt:lpwstr>
      </vt:variant>
      <vt:variant>
        <vt:lpwstr>aace</vt:lpwstr>
      </vt:variant>
      <vt:variant>
        <vt:i4>2490477</vt:i4>
      </vt:variant>
      <vt:variant>
        <vt:i4>6</vt:i4>
      </vt:variant>
      <vt:variant>
        <vt:i4>0</vt:i4>
      </vt:variant>
      <vt:variant>
        <vt:i4>5</vt:i4>
      </vt:variant>
      <vt:variant>
        <vt:lpwstr>http://www.diasporamarketplace.org/about-adm</vt:lpwstr>
      </vt:variant>
      <vt:variant>
        <vt:lpwstr>uza</vt:lpwstr>
      </vt:variant>
      <vt:variant>
        <vt:i4>3997804</vt:i4>
      </vt:variant>
      <vt:variant>
        <vt:i4>3</vt:i4>
      </vt:variant>
      <vt:variant>
        <vt:i4>0</vt:i4>
      </vt:variant>
      <vt:variant>
        <vt:i4>5</vt:i4>
      </vt:variant>
      <vt:variant>
        <vt:lpwstr>http://www.diasporamarketplace.org/about-adm</vt:lpwstr>
      </vt:variant>
      <vt:variant>
        <vt:lpwstr>taf</vt:lpwstr>
      </vt:variant>
      <vt:variant>
        <vt:i4>4915226</vt:i4>
      </vt:variant>
      <vt:variant>
        <vt:i4>0</vt:i4>
      </vt:variant>
      <vt:variant>
        <vt:i4>0</vt:i4>
      </vt:variant>
      <vt:variant>
        <vt:i4>5</vt:i4>
      </vt:variant>
      <vt:variant>
        <vt:lpwstr>http://www.diasporamarketplace.org/about-adm</vt:lpwstr>
      </vt:variant>
      <vt:variant>
        <vt:lpwstr>green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 specific regional approach to Research and Development in Central Africa</dc:title>
  <dc:subject/>
  <dc:creator>De Keyser</dc:creator>
  <cp:keywords/>
  <dc:description/>
  <cp:lastModifiedBy>dell</cp:lastModifiedBy>
  <cp:revision>5</cp:revision>
  <cp:lastPrinted>2005-06-08T17:22:00Z</cp:lastPrinted>
  <dcterms:created xsi:type="dcterms:W3CDTF">2012-07-06T06:50:00Z</dcterms:created>
  <dcterms:modified xsi:type="dcterms:W3CDTF">2012-07-06T07:41:00Z</dcterms:modified>
</cp:coreProperties>
</file>