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Dear Colleagues,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Allow me to address you, as author and contributor to IPCC assessment work on two matters where we would kindly ask your input and cooperation: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The IPCC Secretariat has recently issued </w:t>
      </w:r>
      <w:proofErr w:type="gramStart"/>
      <w:r>
        <w:rPr>
          <w:rFonts w:ascii="Tahoma" w:hAnsi="Tahoma" w:cs="Tahoma"/>
          <w:sz w:val="20"/>
          <w:szCs w:val="20"/>
        </w:rPr>
        <w:t>an</w:t>
      </w:r>
      <w:proofErr w:type="gramEnd"/>
      <w:r>
        <w:rPr>
          <w:rFonts w:ascii="Tahoma" w:hAnsi="Tahoma" w:cs="Tahoma"/>
          <w:sz w:val="20"/>
          <w:szCs w:val="20"/>
        </w:rPr>
        <w:t xml:space="preserve"> vacancy for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Programme</w:t>
      </w:r>
      <w:proofErr w:type="spellEnd"/>
      <w:r>
        <w:rPr>
          <w:rStyle w:val="Strong"/>
          <w:rFonts w:ascii="Tahoma" w:hAnsi="Tahoma" w:cs="Tahoma"/>
          <w:sz w:val="20"/>
          <w:szCs w:val="20"/>
        </w:rPr>
        <w:t xml:space="preserve"> Manager, Communications and Media Relations</w:t>
      </w:r>
      <w:r>
        <w:rPr>
          <w:rFonts w:ascii="Tahoma" w:hAnsi="Tahoma" w:cs="Tahoma"/>
          <w:sz w:val="20"/>
          <w:szCs w:val="20"/>
        </w:rPr>
        <w:t xml:space="preserve"> at P.5 level (Senior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Officer). Ideally we would like to see a communications specialist with solid scientific background in an area relevant to IPCC. I would appreciate if you could bring the vacancy (see 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www.ipcc.ch</w:t>
        </w:r>
      </w:hyperlink>
      <w:r>
        <w:rPr>
          <w:rFonts w:ascii="Tahoma" w:hAnsi="Tahoma" w:cs="Tahoma"/>
          <w:sz w:val="20"/>
          <w:szCs w:val="20"/>
        </w:rPr>
        <w:t xml:space="preserve">) to the attention of suitable persons. Deadline for application is 11 January 2011.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  You may recall that the IPCC decided to establish with the award money received for the </w:t>
      </w:r>
      <w:r>
        <w:rPr>
          <w:rStyle w:val="Strong"/>
          <w:rFonts w:ascii="Tahoma" w:hAnsi="Tahoma" w:cs="Tahoma"/>
          <w:sz w:val="20"/>
          <w:szCs w:val="20"/>
        </w:rPr>
        <w:t xml:space="preserve">Nobel Peace Prize a scholarship </w:t>
      </w:r>
      <w:proofErr w:type="spellStart"/>
      <w:r>
        <w:rPr>
          <w:rStyle w:val="Strong"/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with the aim to strengthen scientific capacity in developing countries, in particular those highly vulnerable to climate change. You can find further information on the IPCC website under "IPCC Scholarship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".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After some preparatory work a fist call for proposals was launched in June this year. Meanwhile we also initiated fundraising to make the </w:t>
      </w:r>
      <w:proofErr w:type="spellStart"/>
      <w:r>
        <w:rPr>
          <w:rFonts w:ascii="Tahoma" w:hAnsi="Tahoma" w:cs="Tahoma"/>
          <w:sz w:val="20"/>
          <w:szCs w:val="20"/>
        </w:rPr>
        <w:t>programme</w:t>
      </w:r>
      <w:proofErr w:type="spellEnd"/>
      <w:r>
        <w:rPr>
          <w:rFonts w:ascii="Tahoma" w:hAnsi="Tahoma" w:cs="Tahoma"/>
          <w:sz w:val="20"/>
          <w:szCs w:val="20"/>
        </w:rPr>
        <w:t xml:space="preserve"> sustainable and contributions have started to arrive. 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 decided by the Science Board proposals for the initial round of scholarships focus on the following fields of study: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Style w:val="Strong"/>
          <w:rFonts w:ascii="Tahoma" w:hAnsi="Tahoma" w:cs="Tahoma"/>
          <w:sz w:val="20"/>
          <w:szCs w:val="20"/>
        </w:rPr>
        <w:t xml:space="preserve">-   </w:t>
      </w:r>
      <w:r>
        <w:rPr>
          <w:rFonts w:ascii="Tahoma" w:hAnsi="Tahoma" w:cs="Tahoma"/>
          <w:sz w:val="20"/>
          <w:szCs w:val="20"/>
        </w:rPr>
        <w:t xml:space="preserve">Underlying science of climate change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 Impacts of climate change on aquatic ecosystems, water availability, health and agriculture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 Climate-related disaster management: institutional and organizational issues (this is of crucial importance in some of the most vulnerable societies)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 Climate </w:t>
      </w:r>
      <w:proofErr w:type="spellStart"/>
      <w:r>
        <w:rPr>
          <w:rFonts w:ascii="Tahoma" w:hAnsi="Tahoma" w:cs="Tahoma"/>
          <w:sz w:val="20"/>
          <w:szCs w:val="20"/>
        </w:rPr>
        <w:t>modelling</w:t>
      </w:r>
      <w:proofErr w:type="spellEnd"/>
      <w:r>
        <w:rPr>
          <w:rFonts w:ascii="Tahoma" w:hAnsi="Tahoma" w:cs="Tahoma"/>
          <w:sz w:val="20"/>
          <w:szCs w:val="20"/>
        </w:rPr>
        <w:t xml:space="preserve"> and assessment of impacts of climate change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 Adaptation and Mitigation options for different sectors and assessment of socio-economic implications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response from applicants was overwhelming - we received 1000 eligible applications. We are currently evaluating, with help of IPCC Bureau members and some authors</w:t>
      </w:r>
      <w:proofErr w:type="gramStart"/>
      <w:r>
        <w:rPr>
          <w:rFonts w:ascii="Tahoma" w:hAnsi="Tahoma" w:cs="Tahoma"/>
          <w:sz w:val="20"/>
          <w:szCs w:val="20"/>
        </w:rPr>
        <w:t>,  applications</w:t>
      </w:r>
      <w:proofErr w:type="gramEnd"/>
      <w:r>
        <w:rPr>
          <w:rFonts w:ascii="Tahoma" w:hAnsi="Tahoma" w:cs="Tahoma"/>
          <w:sz w:val="20"/>
          <w:szCs w:val="20"/>
        </w:rPr>
        <w:t xml:space="preserve"> for PhD studies. However, in order to evaluate the scientific quality of all applications we would need additional volunteers. This is why I am asking</w:t>
      </w:r>
      <w:proofErr w:type="gramStart"/>
      <w:r>
        <w:rPr>
          <w:rFonts w:ascii="Tahoma" w:hAnsi="Tahoma" w:cs="Tahoma"/>
          <w:sz w:val="20"/>
          <w:szCs w:val="20"/>
        </w:rPr>
        <w:t>  whether</w:t>
      </w:r>
      <w:proofErr w:type="gramEnd"/>
      <w:r>
        <w:rPr>
          <w:rFonts w:ascii="Tahoma" w:hAnsi="Tahoma" w:cs="Tahoma"/>
          <w:sz w:val="20"/>
          <w:szCs w:val="20"/>
        </w:rPr>
        <w:t xml:space="preserve"> you are ready to evaluate applications from this batch and/or whether we can contact you on that matter in the future. If you are willing to contribute to this very important and exciting effort please send a message to Amy Smith-</w:t>
      </w:r>
      <w:proofErr w:type="spellStart"/>
      <w:r>
        <w:rPr>
          <w:rFonts w:ascii="Tahoma" w:hAnsi="Tahoma" w:cs="Tahoma"/>
          <w:sz w:val="20"/>
          <w:szCs w:val="20"/>
        </w:rPr>
        <w:t>Aasdam</w:t>
      </w:r>
      <w:proofErr w:type="spellEnd"/>
      <w:r>
        <w:rPr>
          <w:rFonts w:ascii="Tahoma" w:hAnsi="Tahoma" w:cs="Tahoma"/>
          <w:sz w:val="20"/>
          <w:szCs w:val="20"/>
        </w:rPr>
        <w:t xml:space="preserve"> (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</w:rPr>
          <w:t>ASmithAasdam@wmo.int</w:t>
        </w:r>
      </w:hyperlink>
      <w:r>
        <w:rPr>
          <w:rFonts w:ascii="Tahoma" w:hAnsi="Tahoma" w:cs="Tahoma"/>
          <w:sz w:val="20"/>
          <w:szCs w:val="20"/>
        </w:rPr>
        <w:t>) , with clear indication of the field(s) of study (see list above) you are willing to look at. 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thank you very much for your attention and cooperation.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Best regards,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Renate Christ 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C802C3" w:rsidRDefault="00C802C3" w:rsidP="00C802C3">
      <w:pPr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Dr. Renate CHRIST </w:t>
      </w:r>
      <w:r>
        <w:rPr>
          <w:rFonts w:ascii="Tahoma" w:hAnsi="Tahoma" w:cs="Tahoma"/>
          <w:sz w:val="20"/>
          <w:szCs w:val="20"/>
        </w:rPr>
        <w:br/>
        <w:t>Secretary of the IPCC</w:t>
      </w:r>
      <w:r>
        <w:rPr>
          <w:rFonts w:ascii="Tahoma" w:hAnsi="Tahoma" w:cs="Tahoma"/>
          <w:sz w:val="20"/>
          <w:szCs w:val="20"/>
        </w:rPr>
        <w:br/>
        <w:t>IPCC Secretariat</w:t>
      </w:r>
      <w:r>
        <w:rPr>
          <w:rFonts w:ascii="Tahoma" w:hAnsi="Tahoma" w:cs="Tahoma"/>
          <w:sz w:val="20"/>
          <w:szCs w:val="20"/>
        </w:rPr>
        <w:br/>
        <w:t xml:space="preserve">7 </w:t>
      </w:r>
      <w:proofErr w:type="spellStart"/>
      <w:r>
        <w:rPr>
          <w:rFonts w:ascii="Tahoma" w:hAnsi="Tahoma" w:cs="Tahoma"/>
          <w:sz w:val="20"/>
          <w:szCs w:val="20"/>
        </w:rPr>
        <w:t>bis</w:t>
      </w:r>
      <w:proofErr w:type="spellEnd"/>
      <w:r>
        <w:rPr>
          <w:rFonts w:ascii="Tahoma" w:hAnsi="Tahoma" w:cs="Tahoma"/>
          <w:sz w:val="20"/>
          <w:szCs w:val="20"/>
        </w:rPr>
        <w:t xml:space="preserve">, Avenue de la </w:t>
      </w:r>
      <w:proofErr w:type="spellStart"/>
      <w:r>
        <w:rPr>
          <w:rFonts w:ascii="Tahoma" w:hAnsi="Tahoma" w:cs="Tahoma"/>
          <w:sz w:val="20"/>
          <w:szCs w:val="20"/>
        </w:rPr>
        <w:t>Paix</w:t>
      </w:r>
      <w:proofErr w:type="spellEnd"/>
      <w:r>
        <w:rPr>
          <w:rFonts w:ascii="Tahoma" w:hAnsi="Tahoma" w:cs="Tahoma"/>
          <w:sz w:val="20"/>
          <w:szCs w:val="20"/>
        </w:rPr>
        <w:br/>
        <w:t>CH 1211 Geneva 2</w:t>
      </w:r>
      <w:r>
        <w:rPr>
          <w:rFonts w:ascii="Tahoma" w:hAnsi="Tahoma" w:cs="Tahoma"/>
          <w:sz w:val="20"/>
          <w:szCs w:val="20"/>
        </w:rPr>
        <w:br/>
        <w:t>SWITZERLAND</w:t>
      </w:r>
      <w:r>
        <w:rPr>
          <w:rFonts w:ascii="Tahoma" w:hAnsi="Tahoma" w:cs="Tahoma"/>
          <w:sz w:val="20"/>
          <w:szCs w:val="20"/>
        </w:rPr>
        <w:br/>
        <w:t>Phone: +41 22 730 8574</w:t>
      </w:r>
      <w:r>
        <w:rPr>
          <w:rFonts w:ascii="Tahoma" w:hAnsi="Tahoma" w:cs="Tahoma"/>
          <w:sz w:val="20"/>
          <w:szCs w:val="20"/>
        </w:rPr>
        <w:br/>
        <w:t>Fax:      +41 22 730 8025</w:t>
      </w:r>
      <w:r>
        <w:rPr>
          <w:rFonts w:ascii="Tahoma" w:hAnsi="Tahoma" w:cs="Tahoma"/>
          <w:sz w:val="20"/>
          <w:szCs w:val="20"/>
        </w:rPr>
        <w:br/>
        <w:t>E-</w:t>
      </w:r>
      <w:proofErr w:type="gramStart"/>
      <w:r>
        <w:rPr>
          <w:rFonts w:ascii="Tahoma" w:hAnsi="Tahoma" w:cs="Tahoma"/>
          <w:sz w:val="20"/>
          <w:szCs w:val="20"/>
        </w:rPr>
        <w:t>mail:</w:t>
      </w:r>
      <w:proofErr w:type="gramEnd"/>
      <w:r>
        <w:rPr>
          <w:rFonts w:ascii="Tahoma" w:hAnsi="Tahoma" w:cs="Tahoma"/>
          <w:sz w:val="20"/>
          <w:szCs w:val="20"/>
        </w:rPr>
        <w:t>&lt;</w:t>
      </w:r>
      <w:hyperlink r:id="rId6" w:history="1">
        <w:r>
          <w:rPr>
            <w:rStyle w:val="Hyperlink"/>
            <w:rFonts w:ascii="Tahoma" w:hAnsi="Tahoma" w:cs="Tahoma"/>
            <w:sz w:val="20"/>
            <w:szCs w:val="20"/>
          </w:rPr>
          <w:t>rchrist@wmo.int</w:t>
        </w:r>
      </w:hyperlink>
      <w:r>
        <w:rPr>
          <w:rFonts w:ascii="Tahoma" w:hAnsi="Tahoma" w:cs="Tahoma"/>
          <w:sz w:val="20"/>
          <w:szCs w:val="20"/>
        </w:rPr>
        <w:t xml:space="preserve">&gt; </w:t>
      </w:r>
    </w:p>
    <w:sectPr w:rsidR="00C802C3" w:rsidSect="00514C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02C3"/>
    <w:rsid w:val="00514CED"/>
    <w:rsid w:val="00600730"/>
    <w:rsid w:val="00B24D03"/>
    <w:rsid w:val="00C80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2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2C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02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hrist@wmo.int" TargetMode="External"/><Relationship Id="rId5" Type="http://schemas.openxmlformats.org/officeDocument/2006/relationships/hyperlink" Target="mailto:ASmithAasdam@wmo.int" TargetMode="External"/><Relationship Id="rId4" Type="http://schemas.openxmlformats.org/officeDocument/2006/relationships/hyperlink" Target="http://www.ipcc.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FARA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fkpodo</dc:creator>
  <cp:keywords/>
  <dc:description/>
  <cp:lastModifiedBy>fkpodo</cp:lastModifiedBy>
  <cp:revision>1</cp:revision>
  <dcterms:created xsi:type="dcterms:W3CDTF">2010-12-06T08:54:00Z</dcterms:created>
  <dcterms:modified xsi:type="dcterms:W3CDTF">2010-12-06T08:55:00Z</dcterms:modified>
</cp:coreProperties>
</file>