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D40EA1" w:rsidRPr="00BE1F35" w14:paraId="0D43EFAD" w14:textId="77777777" w:rsidTr="00D40EA1">
        <w:trPr>
          <w:trHeight w:val="283"/>
          <w:jc w:val="center"/>
        </w:trPr>
        <w:tc>
          <w:tcPr>
            <w:tcW w:w="10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4426F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D40EA1">
        <w:trPr>
          <w:trHeight w:val="230"/>
          <w:jc w:val="center"/>
        </w:trPr>
        <w:tc>
          <w:tcPr>
            <w:tcW w:w="10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2CC7B1B3" w:rsidR="00885D45" w:rsidRPr="000406BD" w:rsidRDefault="000406BD" w:rsidP="005F5B65">
      <w:pPr>
        <w:jc w:val="center"/>
        <w:rPr>
          <w:b/>
          <w:sz w:val="22"/>
          <w:lang w:val="es-PE"/>
        </w:rPr>
      </w:pPr>
      <w:r w:rsidRPr="000406BD">
        <w:rPr>
          <w:rFonts w:ascii="Arial" w:hAnsi="Arial" w:cs="Arial"/>
          <w:b/>
          <w:color w:val="222222"/>
          <w:sz w:val="22"/>
          <w:shd w:val="clear" w:color="auto" w:fill="FFFFFF"/>
          <w:lang w:val="es-PE"/>
        </w:rPr>
        <w:t>FORO POR EL DÍA INTERNACIONAL PARA LA DEFENSA DE ECOSISTEMAS DE MANGLAR</w:t>
      </w:r>
      <w:r w:rsidR="00885D45" w:rsidRPr="000406BD">
        <w:rPr>
          <w:rFonts w:ascii="Arial" w:hAnsi="Arial" w:cs="Arial"/>
          <w:b/>
          <w:iCs/>
          <w:sz w:val="28"/>
          <w:lang w:val="es-PE" w:eastAsia="es-PE"/>
        </w:rPr>
        <w:br/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7D6842">
        <w:trPr>
          <w:trHeight w:hRule="exact" w:val="35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40C07C89" w:rsidR="0025490B" w:rsidRPr="00D40EA1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8D59F0" w:rsidRPr="008D59F0">
              <w:rPr>
                <w:rFonts w:ascii="Arial" w:hAnsi="Arial" w:cs="Arial"/>
                <w:color w:val="000000"/>
                <w:szCs w:val="16"/>
                <w:lang w:val="es-PE"/>
              </w:rPr>
              <w:t>5 de agosto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1A05230D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8D59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8D59F0" w:rsidRPr="008D59F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705201517</w:t>
            </w:r>
          </w:p>
        </w:tc>
      </w:tr>
    </w:tbl>
    <w:p w14:paraId="73E52ED7" w14:textId="77777777" w:rsidR="00885D45" w:rsidRPr="00D40EA1" w:rsidRDefault="00885D45" w:rsidP="00885D45">
      <w:pPr>
        <w:rPr>
          <w:sz w:val="16"/>
          <w:szCs w:val="1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67"/>
        <w:gridCol w:w="992"/>
        <w:gridCol w:w="793"/>
        <w:gridCol w:w="2552"/>
      </w:tblGrid>
      <w:tr w:rsidR="00885D45" w:rsidRPr="00180154" w14:paraId="6BD019E1" w14:textId="77777777" w:rsidTr="005A4139">
        <w:trPr>
          <w:trHeight w:val="298"/>
        </w:trPr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3A42F3A1" w14:textId="77777777" w:rsidR="00A50344" w:rsidRPr="00D40EA1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BB746C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</w:p>
          <w:p w14:paraId="35893557" w14:textId="77777777" w:rsidR="00885D45" w:rsidRPr="00D40EA1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(LLENAR CON LETRA IMPRENTA, LEGIBL</w:t>
            </w:r>
            <w:r w:rsidR="00F35BE6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Y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TILDES CORRES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PONDIENTES PARA LA EMISIÓN DEL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D40EA1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D40EA1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D40EA1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D40EA1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 TLF. CELULAR: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885D45" w:rsidRPr="00D40EA1" w14:paraId="53468102" w14:textId="77777777" w:rsidTr="00D40EA1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0B7571" w:rsidRPr="00D40EA1" w14:paraId="1AA57BE0" w14:textId="77777777" w:rsidTr="00D40EA1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2D018D8" w14:textId="77777777" w:rsidR="000B7571" w:rsidRPr="00D40EA1" w:rsidRDefault="000B7571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5FE9F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5DFAC" w14:textId="77777777" w:rsidR="000B7571" w:rsidRPr="00D40EA1" w:rsidRDefault="00D40EA1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28F04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5A4139" w:rsidRPr="00D40EA1" w14:paraId="04A0017F" w14:textId="77777777" w:rsidTr="00D40EA1">
        <w:trPr>
          <w:trHeight w:val="27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98DF7AC" w14:textId="77777777" w:rsidR="005A4139" w:rsidRPr="00D40EA1" w:rsidRDefault="005A4139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35D46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E0D77" w14:textId="77777777" w:rsidR="005A4139" w:rsidRPr="00D40EA1" w:rsidRDefault="005A4139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4933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D40EA1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8789"/>
      </w:tblGrid>
      <w:tr w:rsidR="00080B30" w:rsidRPr="00180154" w14:paraId="44FEF890" w14:textId="77777777" w:rsidTr="00AE01CF">
        <w:trPr>
          <w:trHeight w:val="300"/>
        </w:trPr>
        <w:tc>
          <w:tcPr>
            <w:tcW w:w="10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4317CABF" w:rsidR="00080B30" w:rsidRDefault="000455BA" w:rsidP="007352BB">
      <w:pPr>
        <w:ind w:hanging="993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r w:rsidR="007352BB"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 w:rsidR="007352BB">
        <w:rPr>
          <w:rFonts w:ascii="Arial" w:hAnsi="Arial" w:cs="Arial"/>
          <w:b/>
          <w:sz w:val="16"/>
          <w:szCs w:val="16"/>
          <w:lang w:val="es-PE"/>
        </w:rPr>
        <w:t>ÓSITO</w:t>
      </w: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7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</w:t>
      </w:r>
      <w:r w:rsidR="007352BB">
        <w:rPr>
          <w:rFonts w:ascii="Arial" w:hAnsi="Arial" w:cs="Arial"/>
          <w:b/>
          <w:sz w:val="16"/>
          <w:szCs w:val="16"/>
          <w:lang w:val="es-PE"/>
        </w:rPr>
        <w:t>D</w:t>
      </w:r>
      <w:r w:rsidR="00A07258">
        <w:rPr>
          <w:rFonts w:ascii="Arial" w:hAnsi="Arial" w:cs="Arial"/>
          <w:b/>
          <w:sz w:val="16"/>
          <w:szCs w:val="16"/>
          <w:lang w:val="es-PE"/>
        </w:rPr>
        <w:t>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2835"/>
        <w:gridCol w:w="1674"/>
        <w:gridCol w:w="1950"/>
      </w:tblGrid>
      <w:tr w:rsidR="00807C46" w:rsidRPr="008D59F0" w14:paraId="245E75A4" w14:textId="77777777" w:rsidTr="008D59F0">
        <w:trPr>
          <w:trHeight w:val="312"/>
        </w:trPr>
        <w:tc>
          <w:tcPr>
            <w:tcW w:w="4424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3624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8D59F0">
        <w:trPr>
          <w:trHeight w:val="136"/>
        </w:trPr>
        <w:tc>
          <w:tcPr>
            <w:tcW w:w="4424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8D59F0" w14:paraId="28EA88F7" w14:textId="77777777" w:rsidTr="008D59F0">
        <w:trPr>
          <w:trHeight w:val="226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14:paraId="5E788681" w14:textId="77777777" w:rsidR="008D59F0" w:rsidRPr="000406BD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0406BD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pt-BR"/>
              </w:rPr>
              <w:t>PAUTAS SOBRE PAGO:</w:t>
            </w:r>
          </w:p>
          <w:p w14:paraId="50CCF919" w14:textId="77777777" w:rsidR="008D59F0" w:rsidRPr="000406BD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0406BD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 xml:space="preserve">Para </w:t>
            </w:r>
            <w:proofErr w:type="spellStart"/>
            <w:r w:rsidRPr="000406BD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>transferencias</w:t>
            </w:r>
            <w:proofErr w:type="spellEnd"/>
            <w:r w:rsidRPr="000406BD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 xml:space="preserve"> por BCP</w:t>
            </w:r>
          </w:p>
          <w:p w14:paraId="627D260C" w14:textId="77777777" w:rsidR="008D59F0" w:rsidRPr="00357CCA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(mismo banco), por favor siga estos pasos:</w:t>
            </w:r>
          </w:p>
          <w:p w14:paraId="76297EC3" w14:textId="77777777" w:rsidR="008D59F0" w:rsidRPr="00357CCA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Acceder a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: P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ago de Servicios </w:t>
            </w:r>
          </w:p>
          <w:p w14:paraId="30F0E7F7" w14:textId="77777777" w:rsidR="008D59F0" w:rsidRPr="00357CCA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Seleccione la categoría: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I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nstitucionales </w:t>
            </w:r>
          </w:p>
          <w:p w14:paraId="24FFC294" w14:textId="77777777" w:rsidR="008D59F0" w:rsidRPr="00357CCA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empresa: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onsejo 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D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epartamental de Lima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 - CIP</w:t>
            </w:r>
          </w:p>
          <w:p w14:paraId="02D86510" w14:textId="77777777" w:rsidR="008D59F0" w:rsidRPr="00357CCA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servicio: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CDL COVID CISA</w:t>
            </w:r>
          </w:p>
          <w:p w14:paraId="42A9BA41" w14:textId="77777777" w:rsidR="008D59F0" w:rsidRPr="00357CCA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Indicar su CIP / DNI</w:t>
            </w:r>
          </w:p>
          <w:p w14:paraId="045B263D" w14:textId="77777777" w:rsidR="008D59F0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Colocar el monto respectivo, según ficha.</w:t>
            </w:r>
          </w:p>
          <w:p w14:paraId="37D69561" w14:textId="77777777" w:rsidR="008D59F0" w:rsidRPr="00357CCA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3E2D6BF3" w14:textId="77777777" w:rsidR="008D59F0" w:rsidRPr="00357CCA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6F932E94" w14:textId="77777777" w:rsidR="008D59F0" w:rsidRPr="00357CCA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BANCO BCP</w:t>
            </w:r>
          </w:p>
          <w:p w14:paraId="7C6ED3C8" w14:textId="77777777" w:rsidR="008D59F0" w:rsidRPr="00357CCA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CUENTA CORRIENTE EN SOLES</w:t>
            </w:r>
          </w:p>
          <w:p w14:paraId="42BF8EC6" w14:textId="77777777" w:rsidR="008D59F0" w:rsidRPr="000406BD" w:rsidRDefault="008D59F0" w:rsidP="008D59F0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0406BD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>191-9076392-0-25</w:t>
            </w:r>
            <w:r w:rsidRPr="000406BD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br/>
              <w:t>CÓDIGO INTERBANCARIO (CCI)</w:t>
            </w:r>
            <w:r w:rsidRPr="000406BD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br/>
              <w:t>00219100907639202554</w:t>
            </w:r>
          </w:p>
          <w:p w14:paraId="05000ECD" w14:textId="49D52A28" w:rsidR="00F82A44" w:rsidRPr="000406BD" w:rsidRDefault="008D59F0" w:rsidP="008D59F0">
            <w:pPr>
              <w:rPr>
                <w:sz w:val="16"/>
                <w:szCs w:val="16"/>
                <w:lang w:val="pt-BR"/>
              </w:rPr>
            </w:pPr>
            <w:r w:rsidRPr="000406BD">
              <w:rPr>
                <w:rFonts w:ascii="Arial" w:hAnsi="Arial" w:cs="Arial"/>
                <w:b/>
                <w:sz w:val="16"/>
                <w:szCs w:val="16"/>
                <w:lang w:val="pt-BR"/>
              </w:rPr>
              <w:t>AGENTE BCP:</w:t>
            </w:r>
            <w:r w:rsidRPr="000406BD">
              <w:rPr>
                <w:rFonts w:ascii="Arial" w:hAnsi="Arial" w:cs="Arial"/>
                <w:sz w:val="16"/>
                <w:szCs w:val="16"/>
                <w:lang w:val="pt-BR"/>
              </w:rPr>
              <w:t xml:space="preserve"> 00713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D73CA" w14:textId="2776EB5B" w:rsidR="008D59F0" w:rsidRPr="00026687" w:rsidRDefault="008D59F0" w:rsidP="008D59F0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Público en general   </w:t>
            </w:r>
            <w:proofErr w:type="gramStart"/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:  </w:t>
            </w:r>
            <w:r w:rsidR="00180154">
              <w:rPr>
                <w:rFonts w:ascii="Arial" w:hAnsi="Arial" w:cs="Arial"/>
                <w:sz w:val="18"/>
                <w:szCs w:val="16"/>
                <w:lang w:val="es-PE"/>
              </w:rPr>
              <w:t>2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0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>.00</w:t>
            </w:r>
            <w:proofErr w:type="gramEnd"/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6"/>
                <w:lang w:val="es-PE"/>
              </w:rPr>
              <w:t>Coleg</w:t>
            </w:r>
            <w:proofErr w:type="spellEnd"/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6"/>
                <w:lang w:val="es-PE"/>
              </w:rPr>
              <w:t>otros</w:t>
            </w:r>
            <w:proofErr w:type="gramEnd"/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r w:rsidR="00AD745C">
              <w:rPr>
                <w:rFonts w:ascii="Arial" w:hAnsi="Arial" w:cs="Arial"/>
                <w:sz w:val="18"/>
                <w:szCs w:val="16"/>
                <w:lang w:val="es-PE"/>
              </w:rPr>
              <w:t xml:space="preserve">Cap.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 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 :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r w:rsidR="00180154">
              <w:rPr>
                <w:rFonts w:ascii="Arial" w:hAnsi="Arial" w:cs="Arial"/>
                <w:sz w:val="18"/>
                <w:szCs w:val="16"/>
                <w:lang w:val="es-PE"/>
              </w:rPr>
              <w:t>2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0.00 Colegiado CISA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    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: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r w:rsidR="00180154">
              <w:rPr>
                <w:rFonts w:ascii="Arial" w:hAnsi="Arial" w:cs="Arial"/>
                <w:sz w:val="18"/>
                <w:szCs w:val="16"/>
                <w:lang w:val="es-PE"/>
              </w:rPr>
              <w:t>2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0.00 </w:t>
            </w:r>
          </w:p>
          <w:p w14:paraId="6E4480BF" w14:textId="7BE93CB1" w:rsidR="00F82A44" w:rsidRPr="000455BA" w:rsidRDefault="008D59F0" w:rsidP="00180154">
            <w:pPr>
              <w:rPr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>Coleg.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 otro Cons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r w:rsidR="00AD745C">
              <w:rPr>
                <w:rFonts w:ascii="Arial" w:hAnsi="Arial" w:cs="Arial"/>
                <w:sz w:val="18"/>
                <w:szCs w:val="16"/>
                <w:lang w:val="es-PE"/>
              </w:rPr>
              <w:t xml:space="preserve">    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:  </w:t>
            </w:r>
            <w:r w:rsidR="00180154">
              <w:rPr>
                <w:rFonts w:ascii="Arial" w:hAnsi="Arial" w:cs="Arial"/>
                <w:sz w:val="18"/>
                <w:szCs w:val="16"/>
                <w:lang w:val="es-PE"/>
              </w:rPr>
              <w:t>2</w:t>
            </w:r>
            <w:bookmarkStart w:id="0" w:name="_GoBack"/>
            <w:bookmarkEnd w:id="0"/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0.00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8D59F0" w14:paraId="31CDA292" w14:textId="77777777" w:rsidTr="008D59F0">
        <w:trPr>
          <w:trHeight w:val="218"/>
        </w:trPr>
        <w:tc>
          <w:tcPr>
            <w:tcW w:w="4424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8D59F0" w14:paraId="473F12E2" w14:textId="77777777" w:rsidTr="008D59F0">
        <w:trPr>
          <w:trHeight w:val="118"/>
        </w:trPr>
        <w:tc>
          <w:tcPr>
            <w:tcW w:w="4424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2A254813" w14:textId="77777777" w:rsidTr="008D59F0">
        <w:trPr>
          <w:trHeight w:val="339"/>
        </w:trPr>
        <w:tc>
          <w:tcPr>
            <w:tcW w:w="4424" w:type="dxa"/>
            <w:vMerge/>
            <w:shd w:val="clear" w:color="auto" w:fill="auto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338940" w14:textId="77777777" w:rsidR="00F82A44" w:rsidRPr="000455BA" w:rsidRDefault="00F82A44" w:rsidP="00FC40AE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0455BA">
      <w:pPr>
        <w:ind w:left="-851" w:right="-766" w:firstLine="284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1EE79E4" w14:textId="377A62A2" w:rsidR="00555135" w:rsidRPr="00555135" w:rsidRDefault="00555135" w:rsidP="00555135">
      <w:pPr>
        <w:ind w:left="-567" w:right="-624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1.</w:t>
      </w:r>
      <w:r w:rsidRPr="00555135">
        <w:rPr>
          <w:rFonts w:ascii="Arial" w:hAnsi="Arial" w:cs="Arial"/>
          <w:sz w:val="16"/>
          <w:szCs w:val="16"/>
          <w:lang w:val="es-PE"/>
        </w:rPr>
        <w:t xml:space="preserve"> En caso de realizar el pago por medios bancarios, devolver la ficha con sus datos adjuntando la constancia de pago a la Unida</w:t>
      </w:r>
      <w:r w:rsidR="008D59F0">
        <w:rPr>
          <w:rFonts w:ascii="Arial" w:hAnsi="Arial" w:cs="Arial"/>
          <w:sz w:val="16"/>
          <w:szCs w:val="16"/>
          <w:lang w:val="es-PE"/>
        </w:rPr>
        <w:t xml:space="preserve">d Organizadora o al correo </w:t>
      </w:r>
      <w:r w:rsidR="008D59F0" w:rsidRPr="008D59F0">
        <w:rPr>
          <w:rFonts w:ascii="Arial" w:hAnsi="Arial" w:cs="Arial"/>
          <w:sz w:val="16"/>
          <w:szCs w:val="16"/>
          <w:highlight w:val="yellow"/>
          <w:lang w:val="es-PE"/>
        </w:rPr>
        <w:t>cisa2</w:t>
      </w:r>
      <w:r w:rsidRPr="008D59F0">
        <w:rPr>
          <w:rFonts w:ascii="Arial" w:hAnsi="Arial" w:cs="Arial"/>
          <w:sz w:val="16"/>
          <w:szCs w:val="16"/>
          <w:highlight w:val="yellow"/>
          <w:lang w:val="es-PE"/>
        </w:rPr>
        <w:t>@ciplima.org.pe / En caso de realizar el pago a través del intranet, solo enviar la ficha y esperar la indicación para realizar el pago por ese medio</w:t>
      </w:r>
      <w:r w:rsidRPr="00555135">
        <w:rPr>
          <w:rFonts w:ascii="Arial" w:hAnsi="Arial" w:cs="Arial"/>
          <w:sz w:val="16"/>
          <w:szCs w:val="16"/>
          <w:lang w:val="es-PE"/>
        </w:rPr>
        <w:t>.</w:t>
      </w:r>
    </w:p>
    <w:p w14:paraId="64C717DD" w14:textId="239E5946" w:rsidR="00555135" w:rsidRPr="00555135" w:rsidRDefault="00555135" w:rsidP="00555135">
      <w:pPr>
        <w:ind w:left="-567" w:right="-624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2.</w:t>
      </w:r>
      <w:r w:rsidRPr="00555135">
        <w:rPr>
          <w:rFonts w:ascii="Arial" w:hAnsi="Arial" w:cs="Arial"/>
          <w:sz w:val="16"/>
          <w:szCs w:val="16"/>
          <w:lang w:val="es-PE"/>
        </w:rPr>
        <w:t xml:space="preserve"> Para capacitaciones o eventos de Ingreso Libre, el pago para la emisión del certificado se aceptará hasta cinco (5) días hábiles después de concluido la capacitación o evento.</w:t>
      </w:r>
    </w:p>
    <w:p w14:paraId="44EB52D3" w14:textId="44289F8A" w:rsidR="00555135" w:rsidRPr="00555135" w:rsidRDefault="00555135" w:rsidP="00555135">
      <w:pPr>
        <w:ind w:left="-567" w:right="-624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3.</w:t>
      </w:r>
      <w:r w:rsidRPr="00555135">
        <w:rPr>
          <w:rFonts w:ascii="Arial" w:hAnsi="Arial" w:cs="Arial"/>
          <w:sz w:val="16"/>
          <w:szCs w:val="16"/>
          <w:lang w:val="es-PE"/>
        </w:rPr>
        <w:t xml:space="preserve"> Para la emisión del certificado se verificará la asistencia (70%) y la nota de las evaluaciones 13 (como mínimo), de ser el caso.</w:t>
      </w:r>
    </w:p>
    <w:p w14:paraId="76C8D828" w14:textId="3BEC6AFE" w:rsidR="007D6842" w:rsidRDefault="00555135" w:rsidP="00555135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4.</w:t>
      </w:r>
      <w:r w:rsidRPr="00555135">
        <w:rPr>
          <w:rFonts w:ascii="Arial" w:hAnsi="Arial" w:cs="Arial"/>
          <w:sz w:val="16"/>
          <w:szCs w:val="16"/>
          <w:lang w:val="es-PE"/>
        </w:rPr>
        <w:t>La Unidad Administrativa hará entrega del certificado en un plazo no mayor de 15 días hábiles previa comunicación al participante.</w:t>
      </w:r>
    </w:p>
    <w:p w14:paraId="12196DAC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7B7D4573" w14:textId="7B711879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65902E6C" w14:textId="77777777" w:rsidR="008D59F0" w:rsidRDefault="008D59F0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77777777" w:rsidR="007D6842" w:rsidRP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7364B3C2" w14:textId="77777777" w:rsidR="000056BC" w:rsidRPr="0044709D" w:rsidRDefault="007D6842" w:rsidP="007D6842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</w:tc>
      </w:tr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D40EA1">
      <w:headerReference w:type="even" r:id="rId8"/>
      <w:headerReference w:type="default" r:id="rId9"/>
      <w:pgSz w:w="11907" w:h="16840" w:code="9"/>
      <w:pgMar w:top="1985" w:right="1304" w:bottom="0" w:left="1304" w:header="11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5721C" w14:textId="77777777" w:rsidR="00183B15" w:rsidRDefault="00183B15">
      <w:r>
        <w:separator/>
      </w:r>
    </w:p>
  </w:endnote>
  <w:endnote w:type="continuationSeparator" w:id="0">
    <w:p w14:paraId="0A7893A7" w14:textId="77777777" w:rsidR="00183B15" w:rsidRDefault="001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53FFE" w14:textId="77777777" w:rsidR="00183B15" w:rsidRDefault="00183B15">
      <w:r>
        <w:separator/>
      </w:r>
    </w:p>
  </w:footnote>
  <w:footnote w:type="continuationSeparator" w:id="0">
    <w:p w14:paraId="4D0F6F5D" w14:textId="77777777" w:rsidR="00183B15" w:rsidRDefault="0018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3" w:type="dxa"/>
      <w:tblInd w:w="-594" w:type="dxa"/>
      <w:tblLook w:val="04A0" w:firstRow="1" w:lastRow="0" w:firstColumn="1" w:lastColumn="0" w:noHBand="0" w:noVBand="1"/>
    </w:tblPr>
    <w:tblGrid>
      <w:gridCol w:w="226"/>
      <w:gridCol w:w="7338"/>
      <w:gridCol w:w="3189"/>
    </w:tblGrid>
    <w:tr w:rsidR="005F5B65" w:rsidRPr="00A05E6D" w14:paraId="758B3469" w14:textId="77777777" w:rsidTr="008D59F0">
      <w:trPr>
        <w:trHeight w:hRule="exact" w:val="2033"/>
      </w:trPr>
      <w:tc>
        <w:tcPr>
          <w:tcW w:w="226" w:type="dxa"/>
          <w:shd w:val="clear" w:color="auto" w:fill="auto"/>
        </w:tcPr>
        <w:p w14:paraId="39411619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7338" w:type="dxa"/>
          <w:shd w:val="clear" w:color="auto" w:fill="auto"/>
        </w:tcPr>
        <w:p w14:paraId="10F99DF8" w14:textId="7AE9DC0B" w:rsidR="00D40EA1" w:rsidRDefault="008D59F0" w:rsidP="00E631CD">
          <w:pPr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7216" behindDoc="1" locked="0" layoutInCell="1" allowOverlap="1" wp14:anchorId="0AFE949C" wp14:editId="211A2C7B">
                <wp:simplePos x="0" y="0"/>
                <wp:positionH relativeFrom="column">
                  <wp:posOffset>75565</wp:posOffset>
                </wp:positionH>
                <wp:positionV relativeFrom="paragraph">
                  <wp:posOffset>135890</wp:posOffset>
                </wp:positionV>
                <wp:extent cx="3457575" cy="814070"/>
                <wp:effectExtent l="0" t="0" r="9525" b="5080"/>
                <wp:wrapSquare wrapText="bothSides"/>
                <wp:docPr id="23" name="Imagen 23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757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2DE140" w14:textId="4A71BDB9" w:rsidR="00D40EA1" w:rsidRDefault="00D40EA1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64F3CC04" w14:textId="77777777" w:rsidR="008D59F0" w:rsidRDefault="00D40EA1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  </w:t>
          </w:r>
        </w:p>
        <w:p w14:paraId="17388A1A" w14:textId="77777777" w:rsidR="008D59F0" w:rsidRDefault="008D59F0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51D68523" w14:textId="77777777" w:rsidR="008D59F0" w:rsidRDefault="008D59F0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7938858D" w14:textId="77777777" w:rsidR="008D59F0" w:rsidRDefault="008D59F0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1FA1BB9D" w14:textId="77777777" w:rsidR="008D59F0" w:rsidRDefault="008D59F0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537F0145" w14:textId="2217941E" w:rsidR="00C86AAB" w:rsidRPr="004665EF" w:rsidRDefault="008D59F0" w:rsidP="008D59F0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                                      </w:t>
          </w:r>
          <w:r w:rsidR="00C86AAB" w:rsidRPr="00D40EA1">
            <w:rPr>
              <w:rFonts w:ascii="Arial" w:hAnsi="Arial" w:cs="Arial"/>
              <w:b/>
              <w:sz w:val="16"/>
              <w:szCs w:val="16"/>
              <w:lang w:val="es-PE"/>
            </w:rPr>
            <w:t>RUC: 20173173181</w:t>
          </w:r>
        </w:p>
        <w:p w14:paraId="4A608E0E" w14:textId="64B82BF7" w:rsidR="005F5B65" w:rsidRPr="00111119" w:rsidRDefault="008D59F0" w:rsidP="008D59F0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>CAPITULO DE INGENIERIA SANITARIA Y AMBIENTAL</w:t>
          </w:r>
        </w:p>
        <w:p w14:paraId="75368EB1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3189" w:type="dxa"/>
          <w:shd w:val="clear" w:color="auto" w:fill="auto"/>
        </w:tcPr>
        <w:p w14:paraId="490D13D0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00B99306" w:rsidR="005F5B65" w:rsidRPr="00A05E6D" w:rsidRDefault="00D40EA1" w:rsidP="005F5B65">
          <w:pPr>
            <w:rPr>
              <w:rFonts w:ascii="Calibri" w:hAnsi="Calibri"/>
              <w:lang w:val="es-ES"/>
            </w:rPr>
          </w:pPr>
          <w:r w:rsidRPr="00D40EA1">
            <w:rPr>
              <w:rFonts w:ascii="Arial" w:hAnsi="Arial" w:cs="Arial"/>
              <w:b/>
              <w:bCs/>
              <w:sz w:val="18"/>
              <w:szCs w:val="18"/>
              <w:lang w:val="es-PE"/>
            </w:rPr>
            <w:t xml:space="preserve">                              </w:t>
          </w:r>
          <w:r w:rsidR="005F5B65"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 w:rsidR="002D31EE">
            <w:rPr>
              <w:rFonts w:ascii="Arial" w:hAnsi="Arial" w:cs="Arial"/>
              <w:b/>
              <w:bCs/>
              <w:sz w:val="18"/>
              <w:szCs w:val="18"/>
            </w:rPr>
            <w:t>9</w:t>
          </w:r>
        </w:p>
        <w:p w14:paraId="7BB8A47C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</w:tr>
  </w:tbl>
  <w:p w14:paraId="78669AA6" w14:textId="77777777" w:rsidR="00A05E6D" w:rsidRPr="00A05E6D" w:rsidRDefault="00A05E6D" w:rsidP="00A05E6D">
    <w:pPr>
      <w:rPr>
        <w:vanish/>
      </w:rPr>
    </w:pPr>
  </w:p>
  <w:p w14:paraId="1347D1E9" w14:textId="77777777" w:rsidR="00D05E9F" w:rsidRDefault="00D05E9F" w:rsidP="000C79F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6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8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9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4"/>
  </w:num>
  <w:num w:numId="10">
    <w:abstractNumId w:val="26"/>
  </w:num>
  <w:num w:numId="11">
    <w:abstractNumId w:val="0"/>
  </w:num>
  <w:num w:numId="12">
    <w:abstractNumId w:val="1"/>
  </w:num>
  <w:num w:numId="13">
    <w:abstractNumId w:val="9"/>
  </w:num>
  <w:num w:numId="14">
    <w:abstractNumId w:val="25"/>
  </w:num>
  <w:num w:numId="15">
    <w:abstractNumId w:val="27"/>
  </w:num>
  <w:num w:numId="16">
    <w:abstractNumId w:val="29"/>
  </w:num>
  <w:num w:numId="17">
    <w:abstractNumId w:val="23"/>
  </w:num>
  <w:num w:numId="18">
    <w:abstractNumId w:val="21"/>
  </w:num>
  <w:num w:numId="19">
    <w:abstractNumId w:val="4"/>
  </w:num>
  <w:num w:numId="20">
    <w:abstractNumId w:val="12"/>
  </w:num>
  <w:num w:numId="21">
    <w:abstractNumId w:val="30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8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PE" w:vendorID="64" w:dllVersion="131078" w:nlCheck="1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06BD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4DA4"/>
    <w:rsid w:val="00180154"/>
    <w:rsid w:val="00181EEB"/>
    <w:rsid w:val="00183B15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92A0D"/>
    <w:rsid w:val="003B6A47"/>
    <w:rsid w:val="003D50F6"/>
    <w:rsid w:val="003D5C99"/>
    <w:rsid w:val="003E0E46"/>
    <w:rsid w:val="00416B8C"/>
    <w:rsid w:val="004265B0"/>
    <w:rsid w:val="0044709D"/>
    <w:rsid w:val="00447DD0"/>
    <w:rsid w:val="004530C4"/>
    <w:rsid w:val="00457BA6"/>
    <w:rsid w:val="004665EF"/>
    <w:rsid w:val="004735DD"/>
    <w:rsid w:val="004A7182"/>
    <w:rsid w:val="004B57CE"/>
    <w:rsid w:val="004C030E"/>
    <w:rsid w:val="004C6AEA"/>
    <w:rsid w:val="004D619D"/>
    <w:rsid w:val="004D7DD1"/>
    <w:rsid w:val="005100E0"/>
    <w:rsid w:val="00512298"/>
    <w:rsid w:val="00555135"/>
    <w:rsid w:val="005568B3"/>
    <w:rsid w:val="00557F94"/>
    <w:rsid w:val="00577552"/>
    <w:rsid w:val="00582BED"/>
    <w:rsid w:val="005963EB"/>
    <w:rsid w:val="005A4139"/>
    <w:rsid w:val="005D2FBA"/>
    <w:rsid w:val="005D3C8F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7BD8"/>
    <w:rsid w:val="00770804"/>
    <w:rsid w:val="00776B0A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8C799A"/>
    <w:rsid w:val="008D59F0"/>
    <w:rsid w:val="0095668E"/>
    <w:rsid w:val="00974960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D745C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D05E9F"/>
    <w:rsid w:val="00D20C5A"/>
    <w:rsid w:val="00D40EA1"/>
    <w:rsid w:val="00DA421E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631CD"/>
    <w:rsid w:val="00E74F60"/>
    <w:rsid w:val="00E8194B"/>
    <w:rsid w:val="00EB09F6"/>
    <w:rsid w:val="00EB5DAA"/>
    <w:rsid w:val="00EC02F9"/>
    <w:rsid w:val="00ED6D50"/>
    <w:rsid w:val="00F018B3"/>
    <w:rsid w:val="00F2286F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net.ciplima.org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6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Cotecna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Marco Ramirez</cp:lastModifiedBy>
  <cp:revision>6</cp:revision>
  <cp:lastPrinted>2017-11-27T22:24:00Z</cp:lastPrinted>
  <dcterms:created xsi:type="dcterms:W3CDTF">2021-07-19T21:17:00Z</dcterms:created>
  <dcterms:modified xsi:type="dcterms:W3CDTF">2021-08-03T18:17:00Z</dcterms:modified>
</cp:coreProperties>
</file>