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062EA575" w14:textId="77777777" w:rsidR="00C4479B" w:rsidRPr="00C640E2" w:rsidRDefault="00C4479B" w:rsidP="00C4479B">
      <w:pPr>
        <w:mirrorIndents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  <w:lang w:eastAsia="es-PE"/>
        </w:rPr>
        <w:t xml:space="preserve">Foro: </w:t>
      </w:r>
      <w:r w:rsidRPr="00C640E2">
        <w:rPr>
          <w:rFonts w:ascii="Arial" w:eastAsia="Calibri" w:hAnsi="Arial" w:cs="Arial"/>
          <w:bCs/>
          <w:sz w:val="22"/>
          <w:szCs w:val="22"/>
          <w:lang w:eastAsia="es-PE"/>
        </w:rPr>
        <w:t xml:space="preserve">Planes de reabilitacion para las formaciones </w:t>
      </w:r>
      <w:r w:rsidRPr="00C640E2">
        <w:rPr>
          <w:rFonts w:ascii="Arial" w:hAnsi="Arial" w:cs="Arial"/>
          <w:color w:val="000000"/>
          <w:sz w:val="22"/>
          <w:szCs w:val="22"/>
        </w:rPr>
        <w:t xml:space="preserve">costeras afectadas </w:t>
      </w:r>
      <w:r>
        <w:rPr>
          <w:rFonts w:ascii="Arial" w:hAnsi="Arial" w:cs="Arial"/>
          <w:color w:val="000000"/>
          <w:sz w:val="22"/>
          <w:szCs w:val="22"/>
        </w:rPr>
        <w:t>por el derrame de petroleo en el mar de ventanilla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14FF91E1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C4479B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10 de agosto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6AECA63E" w:rsidR="0025490B" w:rsidRPr="00C07A43" w:rsidRDefault="0025490B" w:rsidP="00D726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D7262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D72624" w:rsidRPr="00D7262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0427230002</w:t>
            </w:r>
            <w:bookmarkStart w:id="0" w:name="_GoBack"/>
            <w:bookmarkEnd w:id="0"/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7A9CE33B" w:rsidR="00977CFD" w:rsidRPr="00C07A43" w:rsidRDefault="00C4479B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3260"/>
        <w:gridCol w:w="3686"/>
      </w:tblGrid>
      <w:tr w:rsidR="00C4479B" w:rsidRPr="006045C6" w14:paraId="38DE98FE" w14:textId="77777777" w:rsidTr="00747522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CB1481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C4479B" w:rsidRPr="006045C6" w14:paraId="1B447173" w14:textId="77777777" w:rsidTr="00747522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EA0132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0A9E1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5F0483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Tarifas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incluyen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3CE5B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C4479B" w:rsidRPr="006045C6" w14:paraId="1FEC35E9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BC0FA75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1E64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BAB88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06C0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C4479B" w:rsidRPr="006045C6" w14:paraId="450FED14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CF36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376E4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B794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3B62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C4479B" w:rsidRPr="006045C6" w14:paraId="081A668F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6FC39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6D60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D6A5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4598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C4479B" w:rsidRPr="006045C6" w14:paraId="0B9747E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D345E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EF1B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8F3E" w14:textId="536D5412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FFE3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C4479B" w:rsidRPr="006045C6" w14:paraId="2375AC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E92A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C144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320A3" w14:textId="0C4F9E7C" w:rsidR="00C4479B" w:rsidRPr="006045C6" w:rsidRDefault="00C4479B" w:rsidP="00747522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Costo General: S/. 30.00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118A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C4479B" w:rsidRPr="006045C6" w14:paraId="1E027FE5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46A949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25A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35D4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1E38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C4479B" w:rsidRPr="006045C6" w14:paraId="40C47392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1438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8ECB0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CD077" w14:textId="77777777" w:rsidR="00C4479B" w:rsidRPr="006045C6" w:rsidRDefault="00C4479B" w:rsidP="007475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 w:rsidRPr="006045C6"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6255F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C4479B" w:rsidRPr="006045C6" w14:paraId="566A5C06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27B8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9116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D7AD5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DEBC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C4479B" w:rsidRPr="006045C6" w14:paraId="40385300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4959374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9BA16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4D966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FE30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C4479B" w:rsidRPr="006045C6" w14:paraId="73A15A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D4FF7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A4C1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67EA7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942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C4479B" w:rsidRPr="006045C6" w14:paraId="31A8051A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01CEBB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C4A76" w14:textId="77777777" w:rsidR="00C4479B" w:rsidRPr="006045C6" w:rsidRDefault="00C4479B" w:rsidP="00747522">
            <w:pPr>
              <w:jc w:val="center"/>
              <w:rPr>
                <w:color w:val="000000"/>
                <w:lang w:val="es-PE" w:eastAsia="es-PE"/>
              </w:rPr>
            </w:pPr>
            <w:r w:rsidRPr="006045C6">
              <w:rPr>
                <w:color w:val="000000"/>
                <w:lang w:val="es-PE" w:eastAsia="es-PE"/>
              </w:rPr>
              <w:t> </w:t>
            </w: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16F6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C8B4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C4479B" w:rsidRPr="006045C6" w14:paraId="00A7576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875E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03FB7" w14:textId="77777777" w:rsidR="00C4479B" w:rsidRPr="006045C6" w:rsidRDefault="00C4479B" w:rsidP="00747522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921A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DCDA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3CC4855F" w:rsidR="00555135" w:rsidRPr="000A7B2C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0A7B2C" w:rsidRPr="000A7B2C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7FCF15BA" w14:textId="6E9EA018" w:rsidR="007840B2" w:rsidRPr="00C07A43" w:rsidRDefault="007840B2" w:rsidP="00C4479B">
      <w:pPr>
        <w:pStyle w:val="Prrafodelista"/>
        <w:spacing w:after="0" w:line="240" w:lineRule="auto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C4479B">
        <w:rPr>
          <w:rFonts w:ascii="Arial" w:hAnsi="Arial" w:cs="Arial"/>
          <w:sz w:val="16"/>
          <w:szCs w:val="16"/>
          <w:lang w:val="es-PE"/>
        </w:rPr>
        <w:t xml:space="preserve"> /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5F91012" w:rsidR="001121B4" w:rsidRPr="007840B2" w:rsidRDefault="001121B4" w:rsidP="007840B2">
      <w:pPr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2196DAC" w14:textId="77777777" w:rsidR="00DC5C28" w:rsidRPr="00C07A43" w:rsidRDefault="00DC5C28" w:rsidP="00F27B18">
      <w:pPr>
        <w:ind w:left="-567" w:right="113" w:hanging="142"/>
        <w:jc w:val="both"/>
        <w:rPr>
          <w:rFonts w:ascii="Arial" w:hAnsi="Arial" w:cs="Arial"/>
          <w:sz w:val="18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D2C47" w14:textId="77777777" w:rsidR="00BB1F5F" w:rsidRDefault="00BB1F5F">
      <w:r>
        <w:separator/>
      </w:r>
    </w:p>
  </w:endnote>
  <w:endnote w:type="continuationSeparator" w:id="0">
    <w:p w14:paraId="1C9052E7" w14:textId="77777777" w:rsidR="00BB1F5F" w:rsidRDefault="00BB1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22E6B31F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D72624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D72624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3E27D" w14:textId="77777777" w:rsidR="00BB1F5F" w:rsidRDefault="00BB1F5F">
      <w:r>
        <w:separator/>
      </w:r>
    </w:p>
  </w:footnote>
  <w:footnote w:type="continuationSeparator" w:id="0">
    <w:p w14:paraId="7EA64EDB" w14:textId="77777777" w:rsidR="00BB1F5F" w:rsidRDefault="00BB1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1C1EA094" w:rsidR="00387E16" w:rsidRPr="00A05E6D" w:rsidRDefault="00C4479B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158CB66B">
                <wp:simplePos x="0" y="0"/>
                <wp:positionH relativeFrom="column">
                  <wp:posOffset>-58420</wp:posOffset>
                </wp:positionH>
                <wp:positionV relativeFrom="paragraph">
                  <wp:posOffset>116205</wp:posOffset>
                </wp:positionV>
                <wp:extent cx="2286000" cy="537845"/>
                <wp:effectExtent l="0" t="0" r="0" b="0"/>
                <wp:wrapSquare wrapText="bothSides"/>
                <wp:docPr id="14" name="Imagen 14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CCCAFD2" w:rsidR="00387E16" w:rsidRPr="00D40EA1" w:rsidRDefault="00C4479B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7B2C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86BAF"/>
    <w:rsid w:val="00B94147"/>
    <w:rsid w:val="00BB1F5F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4479B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72624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BE45D-0ABA-40A2-806A-CC2DE8B34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587</TotalTime>
  <Pages>1</Pages>
  <Words>383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Guliana Huayamares</cp:lastModifiedBy>
  <cp:revision>26</cp:revision>
  <cp:lastPrinted>2022-09-30T16:13:00Z</cp:lastPrinted>
  <dcterms:created xsi:type="dcterms:W3CDTF">2022-03-23T14:40:00Z</dcterms:created>
  <dcterms:modified xsi:type="dcterms:W3CDTF">2023-08-08T17:16:00Z</dcterms:modified>
</cp:coreProperties>
</file>